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5" w:rsidRDefault="00C76B2B" w:rsidP="00402B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360" cy="6997980"/>
            <wp:effectExtent l="19050" t="0" r="8890" b="0"/>
            <wp:docPr id="1" name="Рисунок 1" descr="C:\Users\Пользователь\Desktop\РП\лит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\лит\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E5" w:rsidRPr="005760E5" w:rsidRDefault="005760E5" w:rsidP="005760E5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5760E5">
        <w:rPr>
          <w:rFonts w:ascii="Times New Roman" w:hAnsi="Times New Roman" w:cs="Times New Roman"/>
          <w:b/>
          <w:caps/>
        </w:rPr>
        <w:lastRenderedPageBreak/>
        <w:t>Пояснительная записка</w:t>
      </w:r>
    </w:p>
    <w:p w:rsidR="005760E5" w:rsidRPr="005760E5" w:rsidRDefault="005760E5" w:rsidP="00B75111">
      <w:pPr>
        <w:spacing w:line="36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Рабочая учебная программа по литературе составлена на основе программы для общеобразовательных учреждений под редакцией В.Я.Коровиной (М. «Просвещение», </w:t>
      </w:r>
      <w:smartTag w:uri="urn:schemas-microsoft-com:office:smarttags" w:element="metricconverter">
        <w:smartTagPr>
          <w:attr w:name="ProductID" w:val="2”"/>
        </w:smartTagPr>
        <w:r w:rsidRPr="005760E5">
          <w:rPr>
            <w:rFonts w:ascii="Times New Roman" w:hAnsi="Times New Roman" w:cs="Times New Roman"/>
          </w:rPr>
          <w:t>2008 г</w:t>
        </w:r>
      </w:smartTag>
      <w:r w:rsidRPr="005760E5">
        <w:rPr>
          <w:rFonts w:ascii="Times New Roman" w:hAnsi="Times New Roman" w:cs="Times New Roman"/>
        </w:rPr>
        <w:t xml:space="preserve">.) и  учебника «Литература 9 класс. Учебник-хрестоматия» для общеобразовательных учебных заведений (авторы – В.Я.Коровина, В.И.Коровин и др. -  М.: «Просвещение», 2008г.), Рабочая программа по литературе  рассчитана на </w:t>
      </w:r>
      <w:r w:rsidRPr="005760E5">
        <w:rPr>
          <w:rFonts w:ascii="Times New Roman" w:hAnsi="Times New Roman" w:cs="Times New Roman"/>
          <w:b/>
        </w:rPr>
        <w:t xml:space="preserve">102 часа  </w:t>
      </w:r>
      <w:r w:rsidRPr="005760E5">
        <w:rPr>
          <w:rFonts w:ascii="Times New Roman" w:hAnsi="Times New Roman" w:cs="Times New Roman"/>
        </w:rPr>
        <w:t>из расчёта</w:t>
      </w:r>
      <w:r w:rsidRPr="005760E5">
        <w:rPr>
          <w:rFonts w:ascii="Times New Roman" w:hAnsi="Times New Roman" w:cs="Times New Roman"/>
          <w:b/>
        </w:rPr>
        <w:t xml:space="preserve"> 3 часа в неделю</w:t>
      </w:r>
      <w:r w:rsidRPr="005760E5">
        <w:rPr>
          <w:rFonts w:ascii="Times New Roman" w:hAnsi="Times New Roman" w:cs="Times New Roman"/>
        </w:rPr>
        <w:t xml:space="preserve">. </w:t>
      </w:r>
    </w:p>
    <w:p w:rsidR="005760E5" w:rsidRPr="005760E5" w:rsidRDefault="005760E5" w:rsidP="00B75111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b/>
        </w:rPr>
        <w:t>Цели курса</w:t>
      </w:r>
      <w:r w:rsidRPr="005760E5">
        <w:rPr>
          <w:rFonts w:ascii="Times New Roman" w:hAnsi="Times New Roman" w:cs="Times New Roman"/>
        </w:rPr>
        <w:t>:</w:t>
      </w:r>
    </w:p>
    <w:p w:rsidR="005760E5" w:rsidRPr="005760E5" w:rsidRDefault="005760E5" w:rsidP="005760E5">
      <w:pPr>
        <w:ind w:firstLine="708"/>
        <w:jc w:val="both"/>
        <w:rPr>
          <w:rFonts w:ascii="Times New Roman" w:hAnsi="Times New Roman" w:cs="Times New Roman"/>
          <w:highlight w:val="yellow"/>
        </w:rPr>
      </w:pPr>
    </w:p>
    <w:p w:rsidR="005760E5" w:rsidRPr="005760E5" w:rsidRDefault="005760E5" w:rsidP="005760E5">
      <w:pPr>
        <w:ind w:left="1440" w:hanging="1440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формирование представления о литературе как о науке и искусстве;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 xml:space="preserve">- направление  интереса и способностей учащихся в русло научной и творческой деятельности; 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представление литературных творений в синтезе с другими видами искусства, а также в контексте национальной и мировой культур;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-развитие  духовно-развитой личности, идентифицирующей себя с национальной и общечеловеческой культурой;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создание предпосылок для воспитания гармонически развитой личности.</w:t>
      </w:r>
    </w:p>
    <w:p w:rsidR="005760E5" w:rsidRPr="005760E5" w:rsidRDefault="005760E5" w:rsidP="005760E5">
      <w:pPr>
        <w:ind w:firstLine="1440"/>
        <w:jc w:val="both"/>
        <w:rPr>
          <w:rFonts w:ascii="Times New Roman" w:hAnsi="Times New Roman" w:cs="Times New Roman"/>
          <w:i/>
        </w:rPr>
      </w:pPr>
    </w:p>
    <w:p w:rsidR="005760E5" w:rsidRPr="005760E5" w:rsidRDefault="005760E5" w:rsidP="00B75111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b/>
        </w:rPr>
        <w:t>Задачи курса</w:t>
      </w:r>
      <w:r w:rsidRPr="005760E5">
        <w:rPr>
          <w:rFonts w:ascii="Times New Roman" w:hAnsi="Times New Roman" w:cs="Times New Roman"/>
        </w:rPr>
        <w:t xml:space="preserve">: </w:t>
      </w:r>
    </w:p>
    <w:p w:rsidR="005760E5" w:rsidRPr="005760E5" w:rsidRDefault="005760E5" w:rsidP="005760E5">
      <w:pPr>
        <w:rPr>
          <w:rFonts w:ascii="Times New Roman" w:hAnsi="Times New Roman" w:cs="Times New Roman"/>
        </w:rPr>
      </w:pP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 xml:space="preserve">- </w:t>
      </w:r>
      <w:r w:rsidRPr="005760E5">
        <w:rPr>
          <w:rFonts w:ascii="Times New Roman" w:hAnsi="Times New Roman" w:cs="Times New Roman"/>
          <w:i/>
        </w:rPr>
        <w:t>на основе произведений развить способности учащихся работать с книгой, дать навыки «погружения в текст»;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закрепить и дополнить умения учащихся исследовать художественный текст, делать выводы, совершать собственные открытия;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 xml:space="preserve"> - развивать познавательную способность, интеллект.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совершенствовать устную речь учащихся;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развивать способность восприятия и сопереживания;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t>- развивать эстетическое чувство;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  <w:i/>
        </w:rPr>
        <w:lastRenderedPageBreak/>
        <w:t>- формировать умение грамотно, обоснованно и логично высказывать и аргументировать свою точку зрения.</w:t>
      </w:r>
    </w:p>
    <w:p w:rsidR="005760E5" w:rsidRPr="005760E5" w:rsidRDefault="005760E5" w:rsidP="005760E5">
      <w:pPr>
        <w:ind w:firstLine="708"/>
        <w:jc w:val="both"/>
        <w:rPr>
          <w:rFonts w:ascii="Times New Roman" w:hAnsi="Times New Roman" w:cs="Times New Roman"/>
        </w:rPr>
      </w:pPr>
    </w:p>
    <w:p w:rsidR="005760E5" w:rsidRPr="00B75111" w:rsidRDefault="005760E5" w:rsidP="005760E5">
      <w:pPr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  </w:t>
      </w:r>
      <w:r w:rsidRPr="005760E5">
        <w:rPr>
          <w:rFonts w:ascii="Times New Roman" w:hAnsi="Times New Roman" w:cs="Times New Roman"/>
          <w:b/>
          <w:bCs/>
          <w:color w:val="000000"/>
        </w:rPr>
        <w:t>Результаты освоения учебного предмета:</w:t>
      </w: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760E5" w:rsidRPr="005760E5" w:rsidRDefault="005760E5" w:rsidP="005760E5">
      <w:pPr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b/>
          <w:bCs/>
          <w:color w:val="000000"/>
        </w:rPr>
        <w:t>ЗНАТЬ / ПОНИМАТЬ:</w:t>
      </w:r>
    </w:p>
    <w:p w:rsidR="005760E5" w:rsidRPr="005760E5" w:rsidRDefault="005760E5" w:rsidP="005760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образную природу словесного искусства;</w:t>
      </w:r>
    </w:p>
    <w:p w:rsidR="005760E5" w:rsidRPr="005760E5" w:rsidRDefault="005760E5" w:rsidP="005760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 xml:space="preserve">содержание изученных литературных произведений;  </w:t>
      </w:r>
    </w:p>
    <w:p w:rsidR="005760E5" w:rsidRPr="005760E5" w:rsidRDefault="005760E5" w:rsidP="005760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основные факты жизни и творчества писателей- классиков 19-20 вв.;</w:t>
      </w:r>
    </w:p>
    <w:p w:rsidR="005760E5" w:rsidRPr="005760E5" w:rsidRDefault="005760E5" w:rsidP="005760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основные закономерности историко-литературного процесса и черты литературных направлений;</w:t>
      </w:r>
    </w:p>
    <w:p w:rsidR="005760E5" w:rsidRPr="005760E5" w:rsidRDefault="005760E5" w:rsidP="005760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 xml:space="preserve"> понимать героя, сюжет, композицию художественного произведения.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b/>
          <w:bCs/>
          <w:color w:val="000000"/>
        </w:rPr>
        <w:t>УМЕТЬ: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воспроизводить содержание литературного произведения;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правильно, бегло и выразительно читать вслух;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определять род и жанр произведения;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писать отзыв на самостоятельно прочитанное произведение;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писать развернутый ответ на вопрос;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письменно составлять план сочинения;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писать рассказ-характеристику;</w:t>
      </w:r>
    </w:p>
    <w:p w:rsidR="005760E5" w:rsidRPr="005760E5" w:rsidRDefault="005760E5" w:rsidP="005760E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свободно владеть письменной речью.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b/>
          <w:bCs/>
          <w:color w:val="000000"/>
        </w:rPr>
        <w:t xml:space="preserve">ИСПОЛЬЗОВАТЬ </w:t>
      </w:r>
      <w:r w:rsidRPr="005760E5">
        <w:rPr>
          <w:rFonts w:ascii="Times New Roman" w:hAnsi="Times New Roman" w:cs="Times New Roman"/>
          <w:color w:val="000000"/>
        </w:rPr>
        <w:t>приобретенные знания и умения в практической деятельности и повседневной жизни для:</w:t>
      </w:r>
    </w:p>
    <w:p w:rsidR="005760E5" w:rsidRPr="005760E5" w:rsidRDefault="005760E5" w:rsidP="005760E5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760E5" w:rsidRPr="005760E5" w:rsidRDefault="005760E5" w:rsidP="005760E5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участия в диалоге или дискуссии;</w:t>
      </w:r>
    </w:p>
    <w:p w:rsidR="005760E5" w:rsidRPr="005760E5" w:rsidRDefault="005760E5" w:rsidP="005760E5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760E5">
        <w:rPr>
          <w:rFonts w:ascii="Times New Roman" w:hAnsi="Times New Roman" w:cs="Times New Roman"/>
          <w:color w:val="000000"/>
        </w:rPr>
        <w:t>определения своего круга чтения и оценки литературных произведений.</w:t>
      </w:r>
    </w:p>
    <w:p w:rsidR="005760E5" w:rsidRPr="005760E5" w:rsidRDefault="005760E5" w:rsidP="005760E5">
      <w:pPr>
        <w:pStyle w:val="af3"/>
        <w:numPr>
          <w:ilvl w:val="0"/>
          <w:numId w:val="29"/>
        </w:numPr>
        <w:spacing w:line="240" w:lineRule="auto"/>
        <w:jc w:val="center"/>
        <w:outlineLvl w:val="0"/>
        <w:rPr>
          <w:b/>
          <w:sz w:val="24"/>
        </w:rPr>
      </w:pPr>
      <w:r w:rsidRPr="005760E5">
        <w:rPr>
          <w:b/>
          <w:sz w:val="24"/>
        </w:rPr>
        <w:t>Формирование ИКТ-компетентности обучающихся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Фиксация изображений и звуков</w:t>
      </w:r>
    </w:p>
    <w:p w:rsidR="005760E5" w:rsidRPr="005760E5" w:rsidRDefault="005760E5" w:rsidP="005760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60E5">
        <w:rPr>
          <w:rFonts w:ascii="Times New Roman" w:hAnsi="Times New Roman" w:cs="Times New Roman"/>
          <w:bCs/>
          <w:iCs/>
        </w:rPr>
        <w:t>Выпускник научится: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различать творческую и техническую фиксацию звуков и изображений;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использовать возможности ИКТ в творческой деятельности, связанной с искусством;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осуществлять трёхмерное сканирование.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Создание письменных сообщений</w:t>
      </w:r>
    </w:p>
    <w:p w:rsidR="005760E5" w:rsidRPr="005760E5" w:rsidRDefault="005760E5" w:rsidP="005760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60E5">
        <w:rPr>
          <w:rFonts w:ascii="Times New Roman" w:hAnsi="Times New Roman" w:cs="Times New Roman"/>
          <w:bCs/>
          <w:iCs/>
        </w:rPr>
        <w:t>Выпускник научится: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создавать текст на русском языке с использованием слепого десятипальцевого клавиатурного письма;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сканировать текст и осуществлять распознавание сканированного текста;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использовать компьютерные инструменты, упрощающие расшифровку аудиозаписей.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Создание музыкальных и звуковых сообщений</w:t>
      </w:r>
    </w:p>
    <w:p w:rsidR="005760E5" w:rsidRPr="005760E5" w:rsidRDefault="005760E5" w:rsidP="005760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60E5">
        <w:rPr>
          <w:rFonts w:ascii="Times New Roman" w:hAnsi="Times New Roman" w:cs="Times New Roman"/>
          <w:bCs/>
          <w:iCs/>
        </w:rPr>
        <w:t>Выпускник научится: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звуковые и музыкальные редакторы;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клавишные и кинестетические синтезаторы;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программы звукозаписи и микрофоны.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использовать музыкальные редакторы, клавишные и кинетические синтезаторы для решения творческих задач.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Создание, восприятие и использование гипермедиасообщений</w:t>
      </w:r>
    </w:p>
    <w:p w:rsidR="005760E5" w:rsidRPr="005760E5" w:rsidRDefault="005760E5" w:rsidP="005760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60E5">
        <w:rPr>
          <w:rFonts w:ascii="Times New Roman" w:hAnsi="Times New Roman" w:cs="Times New Roman"/>
          <w:bCs/>
          <w:iCs/>
        </w:rPr>
        <w:t>Выпускник научится: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• проводить деконструкцию сообщений, выделение в них структуры, элементов и фрагментов; 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при восприятии сообщений внутренние и внешние ссылки;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5760E5">
        <w:rPr>
          <w:rFonts w:ascii="Times New Roman" w:hAnsi="Times New Roman" w:cs="Times New Roman"/>
        </w:rPr>
        <w:t>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проектировать дизайн сообщений в соответствии с задачами и средствами доставки;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lastRenderedPageBreak/>
        <w:t>• </w:t>
      </w:r>
      <w:r w:rsidRPr="005760E5">
        <w:rPr>
          <w:rFonts w:ascii="Times New Roman" w:hAnsi="Times New Roman" w:cs="Times New Roman"/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Коммуникация и социальное взаимодействие</w:t>
      </w:r>
    </w:p>
    <w:p w:rsidR="005760E5" w:rsidRPr="005760E5" w:rsidRDefault="005760E5" w:rsidP="005760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60E5">
        <w:rPr>
          <w:rFonts w:ascii="Times New Roman" w:hAnsi="Times New Roman" w:cs="Times New Roman"/>
          <w:bCs/>
          <w:iCs/>
        </w:rPr>
        <w:t>Выпускник научится: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выступать с аудиовидеоподдержкой, включая выступление перед дистанционной аудиторией;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участвовать в обсуждении (аудиовидеофорум, текстовый форум) с использованием возможностей Интернета;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возможности электронной почты для информационного обмена;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вести личный дневник (блог) с использованием возможностей Интернета;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5760E5">
        <w:rPr>
          <w:rFonts w:ascii="Times New Roman" w:hAnsi="Times New Roman" w:cs="Times New Roman"/>
        </w:rPr>
        <w:t>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взаимодействовать в социальных сетях, работать в группе над сообщением (вики);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участвовать в форумах в социальных образовательных сетях;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Поиск и организация хранения информации в т.ч. с применением облачных технологий</w:t>
      </w:r>
    </w:p>
    <w:p w:rsidR="005760E5" w:rsidRPr="005760E5" w:rsidRDefault="005760E5" w:rsidP="005760E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760E5">
        <w:rPr>
          <w:rFonts w:ascii="Times New Roman" w:hAnsi="Times New Roman" w:cs="Times New Roman"/>
          <w:bCs/>
          <w:iCs/>
        </w:rPr>
        <w:t>Выпускник научится: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использовать различные библиотечные, в том числе электронные, каталоги для поиска необходимых книг;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i/>
        </w:rPr>
        <w:t>Выпускник получит возможность научиться</w:t>
      </w:r>
      <w:r w:rsidRPr="005760E5">
        <w:rPr>
          <w:rFonts w:ascii="Times New Roman" w:hAnsi="Times New Roman" w:cs="Times New Roman"/>
        </w:rPr>
        <w:t>: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>создавать и заполнять различные определители;</w:t>
      </w:r>
    </w:p>
    <w:p w:rsidR="005760E5" w:rsidRPr="005760E5" w:rsidRDefault="005760E5" w:rsidP="005760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760E5">
        <w:rPr>
          <w:rFonts w:ascii="Times New Roman" w:hAnsi="Times New Roman" w:cs="Times New Roman"/>
        </w:rPr>
        <w:t>• </w:t>
      </w:r>
      <w:r w:rsidRPr="005760E5">
        <w:rPr>
          <w:rFonts w:ascii="Times New Roman" w:hAnsi="Times New Roman" w:cs="Times New Roman"/>
          <w:i/>
        </w:rPr>
        <w:t xml:space="preserve">использовать различные приёмы поиска информации в Интернете в ходе учебной деятельности. </w:t>
      </w:r>
    </w:p>
    <w:p w:rsidR="005760E5" w:rsidRPr="005760E5" w:rsidRDefault="005760E5" w:rsidP="005760E5">
      <w:pPr>
        <w:pStyle w:val="aa"/>
        <w:spacing w:line="276" w:lineRule="atLeast"/>
        <w:ind w:left="360"/>
        <w:rPr>
          <w:color w:val="000000"/>
        </w:rPr>
      </w:pPr>
    </w:p>
    <w:p w:rsidR="005760E5" w:rsidRPr="005760E5" w:rsidRDefault="005760E5" w:rsidP="005760E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760E5" w:rsidRPr="005760E5" w:rsidRDefault="005760E5" w:rsidP="005760E5">
      <w:pPr>
        <w:spacing w:line="360" w:lineRule="auto"/>
        <w:ind w:left="993" w:hanging="284"/>
        <w:rPr>
          <w:rFonts w:ascii="Times New Roman" w:hAnsi="Times New Roman" w:cs="Times New Roman"/>
        </w:rPr>
      </w:pP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  <w:spacing w:val="20"/>
        </w:rPr>
      </w:pP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  <w:spacing w:val="20"/>
        </w:rPr>
      </w:pP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  <w:spacing w:val="20"/>
        </w:rPr>
      </w:pPr>
      <w:r w:rsidRPr="005760E5">
        <w:rPr>
          <w:rFonts w:ascii="Times New Roman" w:hAnsi="Times New Roman" w:cs="Times New Roman"/>
          <w:b/>
          <w:spacing w:val="20"/>
        </w:rPr>
        <w:t>Критерии оценивания  достижений обучающихся.</w:t>
      </w:r>
    </w:p>
    <w:p w:rsidR="005760E5" w:rsidRPr="005760E5" w:rsidRDefault="005760E5" w:rsidP="005760E5">
      <w:pPr>
        <w:pStyle w:val="a9"/>
        <w:jc w:val="center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Оценка сочинений</w:t>
      </w:r>
    </w:p>
    <w:p w:rsidR="005760E5" w:rsidRPr="005760E5" w:rsidRDefault="005760E5" w:rsidP="005760E5">
      <w:pPr>
        <w:pStyle w:val="a9"/>
        <w:rPr>
          <w:rFonts w:ascii="Times New Roman" w:hAnsi="Times New Roman" w:cs="Times New Roman"/>
        </w:rPr>
      </w:pP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“5”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 за сочинение: </w:t>
      </w:r>
    </w:p>
    <w:p w:rsidR="005760E5" w:rsidRPr="005760E5" w:rsidRDefault="005760E5" w:rsidP="005760E5">
      <w:pPr>
        <w:pStyle w:val="a9"/>
        <w:numPr>
          <w:ilvl w:val="0"/>
          <w:numId w:val="31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5760E5" w:rsidRPr="005760E5" w:rsidRDefault="005760E5" w:rsidP="005760E5">
      <w:pPr>
        <w:pStyle w:val="a9"/>
        <w:numPr>
          <w:ilvl w:val="0"/>
          <w:numId w:val="31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5760E5" w:rsidRPr="005760E5" w:rsidRDefault="005760E5" w:rsidP="005760E5">
      <w:pPr>
        <w:pStyle w:val="a9"/>
        <w:numPr>
          <w:ilvl w:val="0"/>
          <w:numId w:val="31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“4”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ставится за сочинение: </w:t>
      </w:r>
    </w:p>
    <w:p w:rsidR="005760E5" w:rsidRPr="005760E5" w:rsidRDefault="005760E5" w:rsidP="005760E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5760E5" w:rsidRPr="005760E5" w:rsidRDefault="005760E5" w:rsidP="005760E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логичное и последовательное изложение содержания;</w:t>
      </w:r>
    </w:p>
    <w:p w:rsidR="005760E5" w:rsidRPr="005760E5" w:rsidRDefault="005760E5" w:rsidP="005760E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“3”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 за сочинение, в котором: </w:t>
      </w:r>
    </w:p>
    <w:p w:rsidR="005760E5" w:rsidRPr="005760E5" w:rsidRDefault="005760E5" w:rsidP="005760E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5760E5" w:rsidRPr="005760E5" w:rsidRDefault="005760E5" w:rsidP="005760E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5760E5" w:rsidRPr="005760E5" w:rsidRDefault="005760E5" w:rsidP="005760E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обнаруживается владение основами письменной речи;</w:t>
      </w:r>
    </w:p>
    <w:p w:rsidR="005760E5" w:rsidRPr="005760E5" w:rsidRDefault="005760E5" w:rsidP="005760E5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“2”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ставится за сочинение, которое: </w:t>
      </w:r>
    </w:p>
    <w:p w:rsidR="005760E5" w:rsidRPr="005760E5" w:rsidRDefault="005760E5" w:rsidP="005760E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lastRenderedPageBreak/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5760E5" w:rsidRPr="005760E5" w:rsidRDefault="005760E5" w:rsidP="005760E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5760E5" w:rsidRPr="005760E5" w:rsidRDefault="005760E5" w:rsidP="005760E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отличается бедностью словаря, наличием грубых речевых ошибок.</w:t>
      </w:r>
    </w:p>
    <w:p w:rsidR="005760E5" w:rsidRPr="005760E5" w:rsidRDefault="005760E5" w:rsidP="005760E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Оценка устных ответов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5760E5" w:rsidRPr="005760E5" w:rsidRDefault="005760E5" w:rsidP="005760E5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5760E5" w:rsidRPr="005760E5" w:rsidRDefault="005760E5" w:rsidP="005760E5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5760E5" w:rsidRPr="005760E5" w:rsidRDefault="005760E5" w:rsidP="005760E5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5760E5" w:rsidRPr="005760E5" w:rsidRDefault="005760E5" w:rsidP="005760E5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5760E5" w:rsidRPr="005760E5" w:rsidRDefault="005760E5" w:rsidP="005760E5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5760E5" w:rsidRPr="005760E5" w:rsidRDefault="005760E5" w:rsidP="005760E5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«5»:</w:t>
      </w:r>
      <w:r w:rsidRPr="005760E5">
        <w:rPr>
          <w:rFonts w:ascii="Times New Roman" w:hAnsi="Times New Roman" w:cs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«4»: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«3»:</w:t>
      </w:r>
      <w:r w:rsidRPr="005760E5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«2»:</w:t>
      </w:r>
      <w:r w:rsidRPr="005760E5">
        <w:rPr>
          <w:rFonts w:ascii="Times New Roman" w:hAnsi="Times New Roman" w:cs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5760E5" w:rsidRPr="005760E5" w:rsidRDefault="005760E5" w:rsidP="005760E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Оценка тестовых работ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5760E5" w:rsidRPr="005760E5" w:rsidRDefault="005760E5" w:rsidP="005760E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«5» - 90 – 100 %;</w:t>
      </w:r>
    </w:p>
    <w:p w:rsidR="005760E5" w:rsidRPr="005760E5" w:rsidRDefault="005760E5" w:rsidP="005760E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«4» - 70 – 89 %;</w:t>
      </w:r>
    </w:p>
    <w:p w:rsidR="005760E5" w:rsidRPr="005760E5" w:rsidRDefault="005760E5" w:rsidP="005760E5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«3» - 50 – 69 %;</w:t>
      </w:r>
    </w:p>
    <w:p w:rsidR="005760E5" w:rsidRPr="005760E5" w:rsidRDefault="005760E5" w:rsidP="005760E5">
      <w:pPr>
        <w:pStyle w:val="a9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lastRenderedPageBreak/>
        <w:t>«2»- менее 50 %.</w:t>
      </w:r>
    </w:p>
    <w:p w:rsidR="005760E5" w:rsidRPr="005760E5" w:rsidRDefault="005760E5" w:rsidP="005760E5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E5" w:rsidRPr="005760E5" w:rsidRDefault="005760E5" w:rsidP="005760E5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E5" w:rsidRPr="005760E5" w:rsidRDefault="005760E5" w:rsidP="005760E5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0E5" w:rsidRPr="005760E5" w:rsidRDefault="005760E5" w:rsidP="005760E5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Оценка творческих работ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С помощью творческой работы проверяется:</w:t>
      </w:r>
    </w:p>
    <w:p w:rsidR="005760E5" w:rsidRPr="005760E5" w:rsidRDefault="005760E5" w:rsidP="005760E5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5760E5" w:rsidRPr="005760E5" w:rsidRDefault="005760E5" w:rsidP="005760E5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5760E5" w:rsidRPr="005760E5" w:rsidRDefault="005760E5" w:rsidP="005760E5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широта охвата источников и дополнительной литературы.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5760E5" w:rsidRPr="005760E5" w:rsidRDefault="005760E5" w:rsidP="005760E5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5760E5" w:rsidRPr="005760E5" w:rsidRDefault="005760E5" w:rsidP="005760E5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полнота раскрытия тема;</w:t>
      </w:r>
    </w:p>
    <w:p w:rsidR="005760E5" w:rsidRPr="005760E5" w:rsidRDefault="005760E5" w:rsidP="005760E5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5760E5" w:rsidRPr="005760E5" w:rsidRDefault="005760E5" w:rsidP="005760E5">
      <w:pPr>
        <w:pStyle w:val="a9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 xml:space="preserve">последовательность изложения. 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При оценке речевого оформления учитываются:</w:t>
      </w:r>
    </w:p>
    <w:p w:rsidR="005760E5" w:rsidRPr="005760E5" w:rsidRDefault="005760E5" w:rsidP="005760E5">
      <w:pPr>
        <w:pStyle w:val="a9"/>
        <w:numPr>
          <w:ilvl w:val="1"/>
          <w:numId w:val="38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разнообразие словарного и грамматического строя речи;</w:t>
      </w:r>
    </w:p>
    <w:p w:rsidR="005760E5" w:rsidRPr="005760E5" w:rsidRDefault="005760E5" w:rsidP="005760E5">
      <w:pPr>
        <w:pStyle w:val="a9"/>
        <w:numPr>
          <w:ilvl w:val="1"/>
          <w:numId w:val="38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5760E5" w:rsidRPr="005760E5" w:rsidRDefault="005760E5" w:rsidP="005760E5">
      <w:pPr>
        <w:pStyle w:val="a9"/>
        <w:numPr>
          <w:ilvl w:val="1"/>
          <w:numId w:val="38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число языковых ошибок и стилистических недочетов.</w:t>
      </w:r>
    </w:p>
    <w:p w:rsidR="005760E5" w:rsidRPr="005760E5" w:rsidRDefault="005760E5" w:rsidP="005760E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5760E5" w:rsidRPr="005760E5" w:rsidRDefault="005760E5" w:rsidP="005760E5">
      <w:pPr>
        <w:pStyle w:val="a9"/>
        <w:numPr>
          <w:ilvl w:val="2"/>
          <w:numId w:val="38"/>
        </w:numPr>
        <w:tabs>
          <w:tab w:val="clear" w:pos="28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5760E5" w:rsidRPr="005760E5" w:rsidRDefault="005760E5" w:rsidP="005760E5">
      <w:pPr>
        <w:pStyle w:val="a9"/>
        <w:numPr>
          <w:ilvl w:val="2"/>
          <w:numId w:val="38"/>
        </w:numPr>
        <w:tabs>
          <w:tab w:val="clear" w:pos="28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5760E5" w:rsidRPr="005760E5" w:rsidRDefault="005760E5" w:rsidP="005760E5">
      <w:pPr>
        <w:pStyle w:val="a9"/>
        <w:numPr>
          <w:ilvl w:val="2"/>
          <w:numId w:val="38"/>
        </w:numPr>
        <w:tabs>
          <w:tab w:val="clear" w:pos="288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“5”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“4”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</w:t>
      </w:r>
      <w:r w:rsidRPr="005760E5">
        <w:rPr>
          <w:rFonts w:ascii="Times New Roman" w:hAnsi="Times New Roman" w:cs="Times New Roman"/>
          <w:sz w:val="24"/>
          <w:szCs w:val="24"/>
        </w:rPr>
        <w:lastRenderedPageBreak/>
        <w:t xml:space="preserve">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“3”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b/>
          <w:sz w:val="24"/>
          <w:szCs w:val="24"/>
        </w:rPr>
        <w:t>Отметка “2”</w:t>
      </w:r>
      <w:r w:rsidRPr="005760E5">
        <w:rPr>
          <w:rFonts w:ascii="Times New Roman" w:hAnsi="Times New Roman" w:cs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5760E5" w:rsidRPr="005760E5" w:rsidRDefault="005760E5" w:rsidP="005760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60E5">
        <w:rPr>
          <w:rFonts w:ascii="Times New Roman" w:hAnsi="Times New Roman" w:cs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Критерии оценивания презентаций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ab/>
        <w:t>Одним из видов творческой работы может быть презентация, составленная в программе  PowerPoint. При составлении критериев оценки использовалось учебное пособие «Intel. Обучение для будущего». – Издательско-торговый дом «Русская Редакция», 2008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900"/>
        <w:gridCol w:w="1260"/>
      </w:tblGrid>
      <w:tr w:rsidR="005760E5" w:rsidRPr="005760E5" w:rsidTr="00E13419">
        <w:tc>
          <w:tcPr>
            <w:tcW w:w="1728" w:type="dxa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Критерии</w:t>
            </w:r>
          </w:p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оценивания</w:t>
            </w: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Оценка</w:t>
            </w:r>
          </w:p>
        </w:tc>
      </w:tr>
      <w:tr w:rsidR="005760E5" w:rsidRPr="005760E5" w:rsidTr="00E13419">
        <w:tc>
          <w:tcPr>
            <w:tcW w:w="1728" w:type="dxa"/>
            <w:vMerge w:val="restart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Дизайн  презентации</w:t>
            </w:r>
          </w:p>
        </w:tc>
        <w:tc>
          <w:tcPr>
            <w:tcW w:w="990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ссылки – все ссылки работают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Средняя оценка по дизайну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 w:val="restart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раскрыты все аспекты темы;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материал изложен в доступной форме;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заключительный слайд с выводами;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Средняя оценка по содержанию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 w:val="restart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речь учащегося чёткая и логичная;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- ученик владеет материалом своей темы;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c>
          <w:tcPr>
            <w:tcW w:w="1728" w:type="dxa"/>
            <w:vMerge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Средняя оценка по защите проекта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88"/>
        </w:trPr>
        <w:tc>
          <w:tcPr>
            <w:tcW w:w="1728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1260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ab/>
        <w:t>Оценка «5» ставится за полное соответствие выдвинутым требованиям.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ab/>
        <w:t>Оценка «4» ставится за небольшие несоответствия выдвинутым требованиям.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ab/>
        <w:t>Оценка «2» ставится во всех остальных возможных случаях.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Данная программа адаптирована для классов-инклюзий. 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Программа  адаптирована  для  обучения  детей    с  ОВЗ  с  учетом  особенностей  их психофизического  развития,  индивидуальных  возможностей  и  при  необходимости обеспечивающая коррекцию нарушений развития и социальную адаптацию указанных лиц. 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Программа построена с учетом специфики усвоения учебного материала детьми с ОВЗ. 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lastRenderedPageBreak/>
        <w:t>Представленная  программа,  сохраняя  основное  содержание  образования,  принятое  для массовой  школы,  отличается  тем,  что  предусматривает  коррекционную  направленность обучения.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Устный опрос является одним из основных способов учета знаний учащихся по всем предметам. Развернутый ответ ученика должен представлять собой изложение на определенную тему, показывать его умение применять определения, правила в конкретных случаях. При оценке ответа ученика надо руководствоваться следующими критериями: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а)полнота и, правильность ответа;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б)степень осознанности и понимания изученного;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в)владение терминологией предмета.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Оценка «5» ставится, если ученик: полно  излагает  изученный  материал,  дает  правильное  определение  предметных терминов;•обнаруживает понимание материала, может обосновать свои суждения, применять знания  на  практике,  привести  необходимые  примеры  не  только  по  учебнику,  но  и самостоятельно составленные; излагает материал правильно и логически последовательно.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Оценка    «4»    ставится,    если    ученик    дает    ответ,  удовлетворяющий  тем  же требованиям, что и для оценки « 5 »,  но  допускает 1-2  ошибки, которые сам же исправляет, и за 1-2 недочета в последовательности и оформлении излагаемого. Оценка «3» ставится, если ученик показал знание и понимание основных положений данной темы, но: излагает  материал  неполно  и  допускает  неточности  в определении  понятий  или формулировке правил и законов; не умеет достаточно глубоко и доказательно обозначить свои суждения и привести свои примеры; излагает материал непоследовательно и допускает ошибки в терминологии. Оценка «2» ставится, если ученикобнаружил незнание большей части соответствующего раздела изучаемого материала, допускает ошибки в формулировке определений и правил, искажает их смысл, беспорядочно и неуверенно излагает материал. Оценка «2» отмечает также недостатки в подготовке ученика, которые являются серьезными </w:t>
      </w:r>
    </w:p>
    <w:p w:rsidR="005760E5" w:rsidRPr="005760E5" w:rsidRDefault="005760E5" w:rsidP="005760E5">
      <w:pPr>
        <w:ind w:firstLine="709"/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 xml:space="preserve">11препятствиями к успешному овладению последующим материалом.3.Оценка сочинений и изложений. Сочинения  и  изложения -основные  формы  проверки умения правильно    и последовательно излагать  мысли, уровня речевой подготовки учащихся. Примерный объем текста для подробного изложения:5 класс -100-150 слов;6 класс -150-200 слов;7 класс -250 слов;8 класс -250-350 слов;9 класс -350-450 слов. Рекомендуемый    следующий    примерный    объем    классныхсочинений:5 класс -0,5-1,0 страницы;6 класс -1,0-1,5 страницы;7 класс -1,5-2,0 страницы;       8 класс  -2,0-3,0 страницы; 9 класс  -3,0-4,0 страницы. Сочинение и изложение оценивается двумя оценками: первая ставится за содержание и речевое  оформление,  вторая -за  грамотность,  т.е.  за  соблюдение  орфографических, пунктуационных, языковых форм. Первая оценка (за содержание и речь) считается оценкой по литературе. Оценка за сочинение(изложение), характеризующая знания учащихся по литературе, выставляется в классном журнале на страницах по литературе, а вторая оценка за грамотность выставляется на страницах по русскому языку. Содержание  сочинения и изложения оцениваются по следующим критериям:   соответствие работы теме и основной мысли; полнота раскрытия темы; правильность фактического материала;•последовательность изложения. При оценке речевого </w:t>
      </w:r>
      <w:r w:rsidRPr="005760E5">
        <w:rPr>
          <w:rFonts w:ascii="Times New Roman" w:hAnsi="Times New Roman" w:cs="Times New Roman"/>
        </w:rPr>
        <w:lastRenderedPageBreak/>
        <w:t>оформления сочинений и изложений учитывается: разнообразие словаря и грамматического строя речи; стилевое единство и выразительность речи; число речевых недочетов</w:t>
      </w:r>
    </w:p>
    <w:p w:rsidR="005760E5" w:rsidRPr="005760E5" w:rsidRDefault="005760E5" w:rsidP="005760E5">
      <w:pPr>
        <w:pStyle w:val="c17"/>
        <w:shd w:val="clear" w:color="auto" w:fill="FFFFFF"/>
        <w:spacing w:line="360" w:lineRule="auto"/>
        <w:rPr>
          <w:b/>
          <w:color w:val="000000"/>
        </w:rPr>
      </w:pPr>
      <w:r w:rsidRPr="005760E5">
        <w:rPr>
          <w:rStyle w:val="c61"/>
          <w:b/>
          <w:color w:val="000000"/>
        </w:rPr>
        <w:t>Учебно-методическое обеспечение</w:t>
      </w:r>
    </w:p>
    <w:p w:rsidR="005760E5" w:rsidRPr="005760E5" w:rsidRDefault="005760E5" w:rsidP="005760E5">
      <w:pPr>
        <w:pStyle w:val="c28"/>
        <w:shd w:val="clear" w:color="auto" w:fill="FFFFFF"/>
        <w:rPr>
          <w:b/>
          <w:color w:val="000000"/>
        </w:rPr>
      </w:pPr>
      <w:r w:rsidRPr="005760E5">
        <w:rPr>
          <w:color w:val="444444"/>
        </w:rPr>
        <w:t> </w:t>
      </w:r>
      <w:r w:rsidRPr="005760E5">
        <w:rPr>
          <w:rStyle w:val="c57"/>
          <w:b/>
          <w:color w:val="000000"/>
        </w:rPr>
        <w:t>           </w:t>
      </w:r>
      <w:r w:rsidRPr="005760E5">
        <w:rPr>
          <w:rStyle w:val="c41"/>
          <w:b/>
          <w:color w:val="000000"/>
        </w:rPr>
        <w:t>Список литературы для учителя:</w:t>
      </w:r>
    </w:p>
    <w:p w:rsidR="005760E5" w:rsidRPr="005760E5" w:rsidRDefault="005760E5" w:rsidP="005760E5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b/>
        </w:rPr>
        <w:t xml:space="preserve">1. </w:t>
      </w:r>
      <w:r w:rsidRPr="005760E5">
        <w:rPr>
          <w:rFonts w:ascii="Times New Roman" w:hAnsi="Times New Roman" w:cs="Times New Roman"/>
        </w:rPr>
        <w:t>Литература: 9 класс: Учебник-хрестоматия для общеобразовательных учреждений в 2 частях / Автор-составитель В.Я. Коровина, И.С. Збарский, В.И. Коровина – М.: Просвещение, 2010</w:t>
      </w:r>
    </w:p>
    <w:p w:rsidR="005760E5" w:rsidRPr="005760E5" w:rsidRDefault="005760E5" w:rsidP="005760E5">
      <w:pPr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  <w:b/>
        </w:rPr>
        <w:t xml:space="preserve">2. </w:t>
      </w:r>
      <w:r w:rsidRPr="005760E5">
        <w:rPr>
          <w:rFonts w:ascii="Times New Roman" w:hAnsi="Times New Roman" w:cs="Times New Roman"/>
        </w:rPr>
        <w:t>Программы для общеобразовательных учреждений   «Литература 5-11классы», составители:  В.Я Коровина, В.П. Журавлев, В.И. Коровин, И.С. Збарский, В.П. Коровин– М. : Просвещение, 2002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3 М.А. Аристова «Анализ произведений русской литературы» 9 класс. М: «Экзамен» 2014.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</w:rPr>
      </w:pPr>
    </w:p>
    <w:p w:rsidR="005760E5" w:rsidRPr="005760E5" w:rsidRDefault="005760E5" w:rsidP="005760E5">
      <w:pPr>
        <w:jc w:val="both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Интернет ресурсы:</w:t>
      </w:r>
      <w:r w:rsidRPr="005760E5">
        <w:rPr>
          <w:rStyle w:val="c41"/>
          <w:rFonts w:ascii="Times New Roman" w:hAnsi="Times New Roman" w:cs="Times New Roman"/>
          <w:b/>
        </w:rPr>
        <w:t xml:space="preserve">    </w:t>
      </w:r>
    </w:p>
    <w:p w:rsidR="005760E5" w:rsidRPr="005760E5" w:rsidRDefault="005760E5" w:rsidP="005760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Times New Roman" w:hAnsi="Times New Roman" w:cs="Times New Roman"/>
        </w:rPr>
      </w:pPr>
      <w:r w:rsidRPr="005760E5">
        <w:rPr>
          <w:rStyle w:val="c16"/>
          <w:rFonts w:ascii="Times New Roman" w:hAnsi="Times New Roman" w:cs="Times New Roman"/>
        </w:rPr>
        <w:t>http://</w:t>
      </w:r>
      <w:r w:rsidRPr="005760E5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5760E5">
          <w:rPr>
            <w:rStyle w:val="af2"/>
            <w:rFonts w:ascii="Times New Roman" w:hAnsi="Times New Roman" w:cs="Times New Roman"/>
            <w:shd w:val="clear" w:color="auto" w:fill="FFFFFF"/>
          </w:rPr>
          <w:t>proshkolu.ru</w:t>
        </w:r>
      </w:hyperlink>
    </w:p>
    <w:p w:rsidR="005760E5" w:rsidRPr="005760E5" w:rsidRDefault="005760E5" w:rsidP="005760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670"/>
        <w:rPr>
          <w:rStyle w:val="serp-urlmark"/>
          <w:rFonts w:ascii="Times New Roman" w:hAnsi="Times New Roman" w:cs="Times New Roman"/>
        </w:rPr>
      </w:pPr>
      <w:r w:rsidRPr="005760E5">
        <w:rPr>
          <w:rStyle w:val="c16"/>
          <w:rFonts w:ascii="Times New Roman" w:hAnsi="Times New Roman" w:cs="Times New Roman"/>
        </w:rPr>
        <w:t>http://</w:t>
      </w:r>
      <w:r w:rsidRPr="005760E5">
        <w:rPr>
          <w:rFonts w:ascii="Times New Roman" w:hAnsi="Times New Roman" w:cs="Times New Roman"/>
        </w:rPr>
        <w:t xml:space="preserve"> </w:t>
      </w:r>
      <w:hyperlink r:id="rId10" w:tgtFrame="_blank" w:history="1">
        <w:r w:rsidRPr="005760E5">
          <w:rPr>
            <w:rStyle w:val="af2"/>
            <w:rFonts w:ascii="Times New Roman" w:hAnsi="Times New Roman" w:cs="Times New Roman"/>
            <w:shd w:val="clear" w:color="auto" w:fill="FFFFFF"/>
          </w:rPr>
          <w:t>InternetUrok.ru</w:t>
        </w:r>
      </w:hyperlink>
      <w:r w:rsidRPr="005760E5">
        <w:rPr>
          <w:rStyle w:val="serp-urlmark"/>
          <w:rFonts w:ascii="Times New Roman" w:hAnsi="Times New Roman" w:cs="Times New Roman"/>
          <w:shd w:val="clear" w:color="auto" w:fill="FFFFFF"/>
        </w:rPr>
        <w:t>›</w:t>
      </w:r>
    </w:p>
    <w:p w:rsidR="005760E5" w:rsidRPr="005760E5" w:rsidRDefault="005760E5" w:rsidP="005760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670"/>
        <w:rPr>
          <w:rFonts w:ascii="Times New Roman" w:hAnsi="Times New Roman" w:cs="Times New Roman"/>
        </w:rPr>
      </w:pPr>
      <w:r w:rsidRPr="005760E5">
        <w:rPr>
          <w:rStyle w:val="c16"/>
          <w:rFonts w:ascii="Times New Roman" w:hAnsi="Times New Roman" w:cs="Times New Roman"/>
        </w:rPr>
        <w:t xml:space="preserve">http:// </w:t>
      </w:r>
      <w:hyperlink r:id="rId11" w:tgtFrame="_blank" w:history="1">
        <w:r w:rsidRPr="005760E5">
          <w:rPr>
            <w:rStyle w:val="af2"/>
            <w:rFonts w:ascii="Times New Roman" w:hAnsi="Times New Roman" w:cs="Times New Roman"/>
            <w:shd w:val="clear" w:color="auto" w:fill="FFFFFF"/>
          </w:rPr>
          <w:t>saharina.ru</w:t>
        </w:r>
      </w:hyperlink>
    </w:p>
    <w:p w:rsidR="005760E5" w:rsidRPr="005760E5" w:rsidRDefault="005760E5" w:rsidP="005760E5">
      <w:pPr>
        <w:pStyle w:val="c1"/>
        <w:shd w:val="clear" w:color="auto" w:fill="FFFFFF"/>
        <w:rPr>
          <w:rStyle w:val="c41"/>
          <w:b/>
        </w:rPr>
      </w:pPr>
      <w:r w:rsidRPr="005760E5">
        <w:rPr>
          <w:rStyle w:val="c41"/>
          <w:b/>
        </w:rPr>
        <w:t>             Список литературы для ученика</w:t>
      </w:r>
    </w:p>
    <w:p w:rsidR="005760E5" w:rsidRPr="005760E5" w:rsidRDefault="005760E5" w:rsidP="005760E5">
      <w:pPr>
        <w:tabs>
          <w:tab w:val="left" w:pos="2970"/>
        </w:tabs>
        <w:jc w:val="both"/>
        <w:rPr>
          <w:rFonts w:ascii="Times New Roman" w:hAnsi="Times New Roman" w:cs="Times New Roman"/>
        </w:rPr>
      </w:pPr>
      <w:r w:rsidRPr="005760E5">
        <w:rPr>
          <w:rFonts w:ascii="Times New Roman" w:hAnsi="Times New Roman" w:cs="Times New Roman"/>
        </w:rPr>
        <w:t>Литература: 9 класс: Учебник-хрестоматия для общеобразовательных учреждений в двух частях / Автор-составитель В.Я. Коровина, И.С. Збарский, В.И. Коровина – М.: Просвещение, 2010</w:t>
      </w:r>
    </w:p>
    <w:p w:rsidR="005760E5" w:rsidRPr="005760E5" w:rsidRDefault="005760E5" w:rsidP="005760E5">
      <w:pPr>
        <w:pStyle w:val="c1"/>
        <w:shd w:val="clear" w:color="auto" w:fill="FFFFFF"/>
        <w:rPr>
          <w:b/>
        </w:rPr>
      </w:pPr>
    </w:p>
    <w:p w:rsidR="005760E5" w:rsidRPr="005760E5" w:rsidRDefault="005760E5" w:rsidP="005760E5">
      <w:pPr>
        <w:pStyle w:val="c1"/>
        <w:shd w:val="clear" w:color="auto" w:fill="FFFFFF"/>
        <w:rPr>
          <w:rStyle w:val="c41"/>
          <w:b/>
        </w:rPr>
      </w:pPr>
      <w:r w:rsidRPr="005760E5">
        <w:rPr>
          <w:rStyle w:val="c57"/>
          <w:b/>
          <w:color w:val="444444"/>
        </w:rPr>
        <w:t xml:space="preserve">            </w:t>
      </w:r>
      <w:r w:rsidRPr="005760E5">
        <w:rPr>
          <w:rStyle w:val="c41"/>
          <w:b/>
        </w:rPr>
        <w:t>Оценочные средства:</w:t>
      </w:r>
    </w:p>
    <w:p w:rsidR="005760E5" w:rsidRPr="005760E5" w:rsidRDefault="005760E5" w:rsidP="005760E5">
      <w:pPr>
        <w:jc w:val="both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</w:rPr>
        <w:t>1. ФГОС Контрольно-измерительные материалы по литературе 9 класс - М.: «Вако»,</w:t>
      </w:r>
      <w:r w:rsidRPr="005760E5">
        <w:rPr>
          <w:rFonts w:ascii="Times New Roman" w:hAnsi="Times New Roman" w:cs="Times New Roman"/>
          <w:b/>
        </w:rPr>
        <w:t xml:space="preserve">  </w:t>
      </w:r>
      <w:r w:rsidRPr="005760E5">
        <w:rPr>
          <w:rFonts w:ascii="Times New Roman" w:hAnsi="Times New Roman" w:cs="Times New Roman"/>
        </w:rPr>
        <w:t>2014</w:t>
      </w:r>
      <w:r w:rsidRPr="005760E5">
        <w:rPr>
          <w:rFonts w:ascii="Times New Roman" w:hAnsi="Times New Roman" w:cs="Times New Roman"/>
          <w:b/>
        </w:rPr>
        <w:t xml:space="preserve">    </w:t>
      </w:r>
    </w:p>
    <w:p w:rsidR="005760E5" w:rsidRPr="005760E5" w:rsidRDefault="005760E5" w:rsidP="005760E5">
      <w:pPr>
        <w:jc w:val="both"/>
        <w:rPr>
          <w:rStyle w:val="c57"/>
          <w:rFonts w:ascii="Times New Roman" w:hAnsi="Times New Roman" w:cs="Times New Roman"/>
          <w:color w:val="444444"/>
        </w:rPr>
      </w:pPr>
      <w:r w:rsidRPr="005760E5">
        <w:rPr>
          <w:rFonts w:ascii="Times New Roman" w:hAnsi="Times New Roman" w:cs="Times New Roman"/>
        </w:rPr>
        <w:t>2. Тесты по литературе. www.saharina.ru</w:t>
      </w:r>
    </w:p>
    <w:p w:rsidR="005760E5" w:rsidRPr="005760E5" w:rsidRDefault="005760E5" w:rsidP="005760E5">
      <w:pPr>
        <w:pStyle w:val="c51"/>
        <w:shd w:val="clear" w:color="auto" w:fill="FFFFFF"/>
        <w:spacing w:line="360" w:lineRule="auto"/>
        <w:rPr>
          <w:color w:val="444444"/>
        </w:rPr>
      </w:pP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</w:rPr>
      </w:pP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</w:rPr>
      </w:pPr>
    </w:p>
    <w:p w:rsidR="00B75111" w:rsidRDefault="00B75111" w:rsidP="005760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75111" w:rsidRDefault="00B75111" w:rsidP="005760E5">
      <w:pPr>
        <w:jc w:val="center"/>
        <w:rPr>
          <w:rFonts w:ascii="Times New Roman" w:hAnsi="Times New Roman" w:cs="Times New Roman"/>
          <w:b/>
        </w:rPr>
      </w:pPr>
    </w:p>
    <w:p w:rsidR="005760E5" w:rsidRPr="005760E5" w:rsidRDefault="005760E5" w:rsidP="005760E5">
      <w:pPr>
        <w:jc w:val="center"/>
        <w:rPr>
          <w:rFonts w:ascii="Times New Roman" w:hAnsi="Times New Roman" w:cs="Times New Roman"/>
          <w:b/>
        </w:rPr>
      </w:pPr>
      <w:r w:rsidRPr="005760E5">
        <w:rPr>
          <w:rFonts w:ascii="Times New Roman" w:hAnsi="Times New Roman" w:cs="Times New Roman"/>
          <w:b/>
        </w:rPr>
        <w:t>Учебно-тематический план</w:t>
      </w:r>
    </w:p>
    <w:p w:rsidR="005760E5" w:rsidRPr="005760E5" w:rsidRDefault="005760E5" w:rsidP="005760E5">
      <w:pPr>
        <w:rPr>
          <w:rFonts w:ascii="Times New Roman" w:hAnsi="Times New Roman" w:cs="Times New Roman"/>
          <w:b/>
        </w:rPr>
      </w:pPr>
    </w:p>
    <w:p w:rsidR="005760E5" w:rsidRPr="005760E5" w:rsidRDefault="005760E5" w:rsidP="005760E5">
      <w:pPr>
        <w:rPr>
          <w:rFonts w:ascii="Times New Roman" w:hAnsi="Times New Roman" w:cs="Times New Roman"/>
          <w:b/>
        </w:rPr>
      </w:pPr>
    </w:p>
    <w:p w:rsidR="005760E5" w:rsidRPr="005760E5" w:rsidRDefault="005760E5" w:rsidP="005760E5">
      <w:pPr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6978"/>
        <w:gridCol w:w="1305"/>
        <w:gridCol w:w="3940"/>
        <w:gridCol w:w="2268"/>
      </w:tblGrid>
      <w:tr w:rsidR="005760E5" w:rsidRPr="005760E5" w:rsidTr="00E13419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6978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Форма организации учебной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МТУ</w:t>
            </w:r>
          </w:p>
        </w:tc>
      </w:tr>
      <w:tr w:rsidR="005760E5" w:rsidRPr="005760E5" w:rsidTr="00E13419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Литература как искусство слова и её роль в духовной жизни человека.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работа в группе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7621" w:type="dxa"/>
            <w:gridSpan w:val="2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 xml:space="preserve">Глава 1. Древнерусская литература      </w:t>
            </w:r>
          </w:p>
        </w:tc>
        <w:tc>
          <w:tcPr>
            <w:tcW w:w="1305" w:type="dxa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7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Литература Древней Руси. Самобытный характер древнерусской литературы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30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«Слово о полку Игореве» - величайший памятник древнерусской литературы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Система образов «Слова…». Особенности языка и жанра произведения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практикум, творческая деятельность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</w:t>
            </w:r>
            <w:r w:rsidRPr="005760E5">
              <w:rPr>
                <w:rFonts w:ascii="Times New Roman" w:hAnsi="Times New Roman" w:cs="Times New Roman"/>
                <w:lang w:val="en-US"/>
              </w:rPr>
              <w:lastRenderedPageBreak/>
              <w:t>Point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Образ русской земли в «Слове…», основные идеи произведения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Поэтическое искусство автора в «Слове…»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313"/>
        </w:trPr>
        <w:tc>
          <w:tcPr>
            <w:tcW w:w="643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РР</w:t>
            </w:r>
            <w:r w:rsidRPr="005760E5">
              <w:rPr>
                <w:rFonts w:ascii="Times New Roman" w:hAnsi="Times New Roman" w:cs="Times New Roman"/>
                <w:b/>
              </w:rPr>
              <w:t xml:space="preserve"> </w:t>
            </w:r>
            <w:r w:rsidRPr="005760E5">
              <w:rPr>
                <w:rFonts w:ascii="Times New Roman" w:hAnsi="Times New Roman" w:cs="Times New Roman"/>
              </w:rPr>
              <w:t>Анализ эпизода в «Слове..». «Плач Ярославны»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Контрольная работа № 1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72"/>
        </w:trPr>
        <w:tc>
          <w:tcPr>
            <w:tcW w:w="7621" w:type="dxa"/>
            <w:gridSpan w:val="2"/>
            <w:shd w:val="clear" w:color="auto" w:fill="CCCCCC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Глава 2. Русская литература Х</w:t>
            </w:r>
            <w:r w:rsidRPr="005760E5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5760E5">
              <w:rPr>
                <w:rFonts w:ascii="Times New Roman" w:hAnsi="Times New Roman" w:cs="Times New Roman"/>
                <w:b/>
              </w:rPr>
              <w:t xml:space="preserve"> века           </w:t>
            </w:r>
          </w:p>
        </w:tc>
        <w:tc>
          <w:tcPr>
            <w:tcW w:w="1305" w:type="dxa"/>
            <w:shd w:val="clear" w:color="auto" w:fill="CCCCCC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Характеристика русской литературы  Х</w:t>
            </w:r>
            <w:r w:rsidRPr="005760E5">
              <w:rPr>
                <w:rFonts w:ascii="Times New Roman" w:hAnsi="Times New Roman" w:cs="Times New Roman"/>
                <w:lang w:val="en-US"/>
              </w:rPr>
              <w:t>VIII</w:t>
            </w:r>
            <w:r w:rsidRPr="005760E5">
              <w:rPr>
                <w:rFonts w:ascii="Times New Roman" w:hAnsi="Times New Roman" w:cs="Times New Roman"/>
              </w:rPr>
              <w:t xml:space="preserve"> века, идеи просвещения, классицизм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практикум, исследовательская деятельность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М.В.Ломоносов – ученый, поэт, реформатор русского литературного языка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исследование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95"/>
        </w:trPr>
        <w:tc>
          <w:tcPr>
            <w:tcW w:w="643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М.В.Ломоносов. Высокая роль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Просвещения  в оде «На день восшествия…». Жанр оды.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143"/>
        </w:trPr>
        <w:tc>
          <w:tcPr>
            <w:tcW w:w="643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Исследовательская работа.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Формулировка проблемных вопросов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Тема поэта и поэзии в лирике Г.Р.Державина. (Стихотворение «Памятник»).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Исследование, размышление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А.Н.Радищев. Главы «Путешествия из Петербурга в Москву» («Чудово», «Пешки», «Спасская Полесть»),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Жанр путешествия как выражение свободолюбивых идей и настроений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беседа, самостоятельная работа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Виртуальное путешествие</w:t>
            </w: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А.Н.Радищев. (Глава «Любани»). Идея о роли истины в государственном управлении. Обличительный пафос повествования</w:t>
            </w: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дискуссия. Сжатый пересказ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Н.М.Карамзин – писатель и историк. Сентиментализм как литературное направление.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таблица</w:t>
            </w:r>
          </w:p>
        </w:tc>
      </w:tr>
      <w:tr w:rsidR="005760E5" w:rsidRPr="005760E5" w:rsidTr="00E13419">
        <w:trPr>
          <w:trHeight w:val="258"/>
        </w:trPr>
        <w:tc>
          <w:tcPr>
            <w:tcW w:w="643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Н.М.Карамзин «Осень», «Бедная Лиза» - произведения сентиментализма.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(Новые черты русской литературы. Внимание к внутренней жизни человека)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Творческая мастерская. Анализ. Краткий пересказ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8"/>
        </w:trPr>
        <w:tc>
          <w:tcPr>
            <w:tcW w:w="7621" w:type="dxa"/>
            <w:gridSpan w:val="2"/>
            <w:shd w:val="clear" w:color="auto" w:fill="CCCCCC"/>
            <w:vAlign w:val="center"/>
          </w:tcPr>
          <w:p w:rsidR="005760E5" w:rsidRPr="005760E5" w:rsidRDefault="005760E5" w:rsidP="00E134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 xml:space="preserve">Глава 3. Из русской литературы </w:t>
            </w:r>
            <w:r w:rsidRPr="005760E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760E5">
              <w:rPr>
                <w:rFonts w:ascii="Times New Roman" w:hAnsi="Times New Roman" w:cs="Times New Roman"/>
                <w:b/>
              </w:rPr>
              <w:t xml:space="preserve"> половины Х</w:t>
            </w:r>
            <w:r w:rsidRPr="005760E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760E5">
              <w:rPr>
                <w:rFonts w:ascii="Times New Roman" w:hAnsi="Times New Roman" w:cs="Times New Roman"/>
                <w:b/>
              </w:rPr>
              <w:t xml:space="preserve">Х века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05" w:type="dxa"/>
            <w:shd w:val="clear" w:color="auto" w:fill="CCCCCC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760E5" w:rsidRPr="005760E5" w:rsidTr="00E13419">
        <w:trPr>
          <w:trHeight w:val="246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Золотой век русской литературы (обзор)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49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Жизнь и творчество В.А.Жуковского (обзор). «Море», «Невыразимое» - границы выразимого в слове и чувстве.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творческая мастерская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26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Урок-исследование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Виртуальное расследование</w:t>
            </w:r>
          </w:p>
        </w:tc>
      </w:tr>
      <w:tr w:rsidR="005760E5" w:rsidRPr="005760E5" w:rsidTr="00E13419">
        <w:trPr>
          <w:trHeight w:val="226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А.С.Грибоедов: вехи биографии. История любви. Трагическая гибель.</w:t>
            </w:r>
          </w:p>
        </w:tc>
        <w:tc>
          <w:tcPr>
            <w:tcW w:w="1305" w:type="dxa"/>
            <w:vAlign w:val="center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беседа, расследование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317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«К вам Александр Андреич Чацкий». Анализ 1 действия комедии А.Н.Грибоедова «Горе от ума».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исследование.</w:t>
            </w:r>
          </w:p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Выявление специфики жанра комедии: работа со словарем (комедия, конфликт, интрига, сюжет).  Краткий пересказ сюжета 1 действия. Выразительное чтение монологов с комментариями, восприятием и анализом (по плану).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317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«Век нынешний и век минувший». Анализ 2 действия комедии.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Сообщения учащихся.  Сопоставительный анализ монологов.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Интеренет</w:t>
            </w:r>
          </w:p>
        </w:tc>
      </w:tr>
      <w:tr w:rsidR="005760E5" w:rsidRPr="005760E5" w:rsidTr="00E13419">
        <w:trPr>
          <w:trHeight w:val="317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«Безумный по всему!» Анализ 3 действия.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Устные сочинения на основе кратких характеристик персонажей через речь, жесты, авторские ремарки, оценочные эпитеты.  Выразительное чтение монологов и комментирование.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317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«Пойду искать по свету, где оскорбленному есть чувству уголок…» </w:t>
            </w:r>
            <w:r w:rsidRPr="005760E5">
              <w:rPr>
                <w:rFonts w:ascii="Times New Roman" w:hAnsi="Times New Roman" w:cs="Times New Roman"/>
              </w:rPr>
              <w:lastRenderedPageBreak/>
              <w:t>Анализ 4 действия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Выразительное чтение наизусть монолога Чацкого.  Формулировка </w:t>
            </w:r>
            <w:r w:rsidRPr="005760E5">
              <w:rPr>
                <w:rFonts w:ascii="Times New Roman" w:hAnsi="Times New Roman" w:cs="Times New Roman"/>
              </w:rPr>
              <w:lastRenderedPageBreak/>
              <w:t>проблемных вопросов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ИД</w:t>
            </w:r>
          </w:p>
        </w:tc>
      </w:tr>
      <w:tr w:rsidR="005760E5" w:rsidRPr="005760E5" w:rsidTr="00E13419">
        <w:trPr>
          <w:trHeight w:val="163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РР И.А.Гончаров «Мильон терзаний». Работа с критической литературой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Работа со статьей, выявление тезисов, аргументов, выводов; запись основных положений (конспект или план-конспект).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</w:rPr>
              <w:t>Полемика с критиками комедии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Виртуальный круглый стол с классиками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РР Классное сочинение</w:t>
            </w:r>
            <w:r w:rsidRPr="005760E5">
              <w:rPr>
                <w:rFonts w:ascii="Times New Roman" w:hAnsi="Times New Roman" w:cs="Times New Roman"/>
                <w:b/>
              </w:rPr>
              <w:t xml:space="preserve"> </w:t>
            </w:r>
            <w:r w:rsidRPr="005760E5">
              <w:rPr>
                <w:rFonts w:ascii="Times New Roman" w:hAnsi="Times New Roman" w:cs="Times New Roman"/>
              </w:rPr>
              <w:t xml:space="preserve"> обучающего характера по комедии А.Н.Грибоедова «Горе от ума».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А.С.Пушкин. Жизнь и творчество. Лицейская лирика. Дружба и друзья в творчестве А.С.Пушкина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сообщения учащихся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Главные мотивы лирики А.С.Пушкина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беседа, выразительное чтение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Развитие темы свободы в творчестве А.С.Пушкина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Урок-обзор, исследовательская работа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Дружба и друзья в лирике А.С.Пушкина. Адресаты лирики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выразительное чтение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Виртуальная галерея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Любовная лирика А.С.Пушкина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 Адресаты лирики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Урок-расследование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галерея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Тема поэта и поэзии. «Пророк», «Памятник». Обучение сопоставительному анализу стихотворения. Сравнение со стихотворением Горация и Г.Р. Державина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Сопоставительный анализ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  <w:b/>
              </w:rPr>
              <w:t>РР</w:t>
            </w:r>
            <w:r w:rsidRPr="005760E5">
              <w:rPr>
                <w:rFonts w:ascii="Times New Roman" w:hAnsi="Times New Roman" w:cs="Times New Roman"/>
              </w:rPr>
              <w:t xml:space="preserve"> анализ лирического стихотворения А.С.Пушкина (по выбору учащихся)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Применение навыков лит. анализа поэтического произведения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Контрольная работа по изученному материалу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</w:rPr>
              <w:t>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комментарий текста, выразительное чтение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«Собранье пестрых глав». Творческая история романа А.С.Пушкина «Евгений Онегин». </w:t>
            </w:r>
          </w:p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самостоятельная работа и работа в группах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Онегин и Ленский в системе образов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сопоставительный анализ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Виртуальная дуэль персонажей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Сестры Ларины. Онегин и Татьяна. Что помешало счастью?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Беседа, исследование, сопоставительная характеристика, </w:t>
            </w:r>
            <w:r w:rsidRPr="005760E5">
              <w:rPr>
                <w:rFonts w:ascii="Times New Roman" w:hAnsi="Times New Roman" w:cs="Times New Roman"/>
              </w:rPr>
              <w:lastRenderedPageBreak/>
              <w:t>дискуссия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Сон Татьяны. Роль сновидения как литературный прием. Дуэль – переломный момент романа. Зеркальная композиция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Беседа, доклады, исследование. Выразительное чтение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Роман без развязки. Критики о романе. Образ и роль автора в произведении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Исследование, полемика, формулировка проблемных вопросов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Роман «Евгений Онегин» в искусстве. Подготовка к сочинению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составление плана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Подготовка к мультимедийному сочинению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«Моцарт и Сальери» - проблема «гения и злодейства»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Урок- диспут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Лирика М.Ю.Лермонтова. Жизнь и судьба.</w:t>
            </w:r>
          </w:p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Два поэтических мира: Пушкин и  Лермонтов.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Сопоставительный анализ Групповая работа с итоговым отчетом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Лирический герой поэзии Лермонтова. Темы Лермонтовской лирики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Адресаты любовной лирики М.Ю.Лермонтова и послания к ним. Философская лирика Лермонтова. Тема взаимоотношений человека и природы.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беседа, обучение выразительному чтению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Виртуальная галерея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Судьба поколения в лирике Лермонтова. Идейная взаимосвязь стихотворения Лермонтова «Дума» и «Бородино»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Чтение, беседа, анализ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Роман «Герой нашего времени».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 содержания. Сложность композиции. Первый психологический роман.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Творческая лаборатория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Век Лермонтова в романе. Печорин как представитель «портрета поколения».«Журнал Печорина» как средство самораскрытия его характера.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Урок-исследование;  дискуссия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Обучение анализу эпизода по главе «Тамань»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Аналитическое чтение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Романтизм и реализм романа. Роман в оценке В.Г.Белинского.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Анализ критического высказывания.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Виртуальная беседа с классиком.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Контрольная работа по произведениям М.Ю. Лермонтова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Тестирование, аналитические задания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Н.В.Гоголь. Страницы жизни и творчества. Обзор цикла «Петербургские повести»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беседа. Мини-ислледование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Поэма «Мёртвые души». Замысел, история создания. Особенности жанра и композиции. Система образов. Обзор содержания. Смысл названия.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Урок-квест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Чичиков как новый герой эпохи и как антигерой. Эволюция его образа. «Мёртвые» и «живые» души. Образ автора. Художественная деталь как средство создания образа.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Исследование, характеристика, сопоставление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РР Поэма в оценке Белинского. Подготовка к сочинению.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Составление плана, обсуждение вопросов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Подготовка к мультимедийному сочинению</w:t>
            </w:r>
          </w:p>
        </w:tc>
      </w:tr>
      <w:tr w:rsidR="005760E5" w:rsidRPr="005760E5" w:rsidTr="00E13419">
        <w:trPr>
          <w:trHeight w:val="208"/>
        </w:trPr>
        <w:tc>
          <w:tcPr>
            <w:tcW w:w="7621" w:type="dxa"/>
            <w:gridSpan w:val="2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Глава 4. Русская литература второй половины Х</w:t>
            </w:r>
            <w:r w:rsidRPr="005760E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760E5">
              <w:rPr>
                <w:rFonts w:ascii="Times New Roman" w:hAnsi="Times New Roman" w:cs="Times New Roman"/>
                <w:b/>
              </w:rPr>
              <w:t>Х века</w:t>
            </w:r>
          </w:p>
        </w:tc>
        <w:tc>
          <w:tcPr>
            <w:tcW w:w="1305" w:type="dxa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30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А.Н.Островский. Слово о писателе. «Бедность не порок». Работа с текстом драматического произведения. Основной конфликт комедии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Л.Н.Толстой. Личность и творчество. Автобиографическая трилогия. Обзор содержания.  Формирование личности героя повести.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составление вопросов сверстнику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Ценности подлинные и мнимые. Приемы психологического самоанализа героя.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jc w:val="both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Эпоха А.П.Чехова. Художественное мастерство Чехова-рассказчика. Рассказы «Тоска», «Счастье»,  «Смерть чиновника».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анализ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</w:t>
            </w:r>
            <w:r w:rsidRPr="005760E5">
              <w:rPr>
                <w:rFonts w:ascii="Times New Roman" w:hAnsi="Times New Roman" w:cs="Times New Roman"/>
                <w:lang w:val="en-US"/>
              </w:rPr>
              <w:lastRenderedPageBreak/>
              <w:t>Point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Маленькая трилогия Чехова. Рассказ «Анна на шее». 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Отработка аналитического чтения текста. Самостоятельная работа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РР Как писать сочинение-очерк. Сочинение-очерк «Мой современник»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Обучение жанру, письменная работа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Подготовка к мульимедийному сочинению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Ф.М.Достоевский. Страницы жизни и творчества.  Повесть «Белые ночи».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Тема одиночества человека в странном мире белых ночей. Петербург Достоевского.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Обзор. Характеристика внутренней жизни героя, размышление.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Поэзия второй половины Х</w:t>
            </w:r>
            <w:r w:rsidRPr="005760E5">
              <w:rPr>
                <w:rFonts w:ascii="Times New Roman" w:hAnsi="Times New Roman" w:cs="Times New Roman"/>
                <w:lang w:val="en-US"/>
              </w:rPr>
              <w:t>I</w:t>
            </w:r>
            <w:r w:rsidRPr="005760E5">
              <w:rPr>
                <w:rFonts w:ascii="Times New Roman" w:hAnsi="Times New Roman" w:cs="Times New Roman"/>
              </w:rPr>
              <w:t>Х века. Беседа о стихах Н.А.Некрасова, Ф.И.Тютчева, А.А.Фета.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Многообразие жанров, эмоциональное богатство.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исследование, выразительное чтение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40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Подготовка к домашнему сочинению «Некрасов и его предшественники о поэте и поэзии»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Обзор. Сопоставительный анализ.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7621" w:type="dxa"/>
            <w:gridSpan w:val="2"/>
            <w:shd w:val="clear" w:color="auto" w:fill="CCCCCC"/>
          </w:tcPr>
          <w:p w:rsidR="005760E5" w:rsidRPr="005760E5" w:rsidRDefault="005760E5" w:rsidP="00E13419">
            <w:pPr>
              <w:tabs>
                <w:tab w:val="left" w:pos="5274"/>
              </w:tabs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Глава 5. Русская литература ХХ века. Проза</w:t>
            </w:r>
          </w:p>
        </w:tc>
        <w:tc>
          <w:tcPr>
            <w:tcW w:w="1305" w:type="dxa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Многообразие жанров и направлений.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И.А.Бунин.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«Тёмные аллеи». «Поэзия» и «проза» русской усадьбы.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выразительное чтение фрагментов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М.А.Булгаков. Судьба и творчество.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«Собачье сердце» как социально-философская сатира на современное общество. Система образов.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Анализ с раскрытием нравственной проблематики произведения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М.А.Шолохов. Слово о писателе. «Судьба человека».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Образ главного героя. Судьба человека и судьба Родины.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исследование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А.И.Солженицын. Слово о писателе.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«Матрёнин двор». Картины послевоенной деревни. Образ рассказчика.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Презентация. Анализ с раскрытием своеобразия авторской манеры писателя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Тема «праведничества» в рассказе. Образ праведницы, трагизм её судьбы.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Исследование, дискуссия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5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РР Контрольная работа Сочинение по произведениям (1-2, на выбор) второй половины Х</w:t>
            </w:r>
            <w:r w:rsidRPr="005760E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760E5">
              <w:rPr>
                <w:rFonts w:ascii="Times New Roman" w:hAnsi="Times New Roman" w:cs="Times New Roman"/>
                <w:b/>
              </w:rPr>
              <w:t>Х и ХХ века.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7621" w:type="dxa"/>
            <w:gridSpan w:val="2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Глава 6. Русская литература ХХ века. Поэзия</w:t>
            </w:r>
          </w:p>
        </w:tc>
        <w:tc>
          <w:tcPr>
            <w:tcW w:w="1305" w:type="dxa"/>
            <w:shd w:val="clear" w:color="auto" w:fill="CCCCCC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40" w:type="dxa"/>
            <w:shd w:val="clear" w:color="auto" w:fill="auto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Серебряный век в русской поэзии: темы, направления, философская и эстетическая составляющая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беседа, исследование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Александр Блок.  Образы и ритмы поэта.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Беседа, выразительное чтение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Трагедия лирического героя в «страшном мире».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Своеобразие лирических интонации.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Анализ, беседа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С.А.Есенин. Народно-песенная основа лирики поэта. Тема Родины.</w:t>
            </w:r>
          </w:p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Размышления о жизни, природе, человеке.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Чтение и анализ стихов, исследование творческой манеры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В.В.Маяковский. Новаторство поэзии. Своеобразие стиха, ритма, интонаций.</w:t>
            </w:r>
          </w:p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Маяковский о труде поэта. Словотворчество поэта.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Чтение и анализ стихов, исследование творческой манеры поэта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«Я тоже была, прохожий! Прохожий, остановись!..» М.И.Цветаева. Особенности поэтики. Стихи о поэзии, о любви, жизни и смерти. «Дневник Психеи».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анализ, беседа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Н.А.Заболоцкий. Философский характер лирики поэта.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Тема гармонии с природой, любви и смерти.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Обзор, анализ, 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«Я не плачу, я не жалуюсь, мне счастливой не бывать…» А.А.Ахматова. Ранняя лирика. Поэма «Реквием».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Презентация, анализ стихов, выразительное чтение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Виртуальный портрет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Б.Л.Пастернак. Философская глубина лирики поэта. Вечность и современность.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Презентация, анализ стихов, выразительное чтение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Презентация, анализ стихов, выразительное чтение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Виртуальный портрет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А.Т.Твардовский. Слово о поэте. Раздумья о Родине и природе в лирике поэта.</w:t>
            </w:r>
          </w:p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«Страна Муравия» (отрывки из поэмы). Мечта о преображении Родины.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Презентация, анализ стихов, выразительное чтение</w:t>
            </w:r>
          </w:p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РР Контрольная работа по русской лирике ХХ века. Тема Родины. Подготовка к домашнему сочинению.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18"/>
        </w:trPr>
        <w:tc>
          <w:tcPr>
            <w:tcW w:w="7621" w:type="dxa"/>
            <w:gridSpan w:val="2"/>
            <w:shd w:val="clear" w:color="auto" w:fill="BFBFBF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Глава 7. Из зарубежной литературы</w:t>
            </w:r>
          </w:p>
        </w:tc>
        <w:tc>
          <w:tcPr>
            <w:tcW w:w="1305" w:type="dxa"/>
            <w:shd w:val="clear" w:color="auto" w:fill="BFBFBF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Античная лирика.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Катулл. Чувства и разум в любовной лирике поэта.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Презентация. Выразительное чтение стихотворений и их комментарий с отражением особенности взгляда римлян на человека и эпоху.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Данте Алигьери. «Божественная комедия» (обзор, фрагменты).</w:t>
            </w:r>
          </w:p>
          <w:p w:rsidR="005760E5" w:rsidRPr="005760E5" w:rsidRDefault="005760E5" w:rsidP="00E13419">
            <w:pPr>
              <w:ind w:right="-108"/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Множественность смыслов и её философский характер.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Чтение, анализ, беседа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Мультимедийная презентация</w:t>
            </w:r>
            <w:r w:rsidRPr="005760E5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У.Шекспир. «Гамлет». (Обзор с чтением отдельных сцен).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 xml:space="preserve">Гуманизм общечеловеческое значение героев.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(Гамлет и его одиночество в конфликте с реальным миром. Трагизм любви.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Гамлет как вечный образ мировой литературы.)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Проблемное обсуждение. Выразительное чтение. Дискуссия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И.-В. Гёте. «Фауст». (Обзор с чтением отдельных сцен).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Философская трагедия. Особенности жанра. Идейный смысл трагедии.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(Противопоставление добра и зла. Поиски справедливости и смысла жизни.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Смысл сопоставления Фауста и Вагнера. Фауст как вечный образ мировой литературы).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Проблемное обсуждение. Выразительное чтение. Дискуссия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 xml:space="preserve">Итоговые занятия по курсу 9 класса. </w:t>
            </w:r>
          </w:p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Выявление уровня литературного развития учащихся.различных приемов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Ответы на вопросы, тесты, составление плана к устному и письменному сообщению. Опыт публицистического выступления. Творческая мастерская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ИД</w:t>
            </w:r>
          </w:p>
        </w:tc>
      </w:tr>
      <w:tr w:rsidR="005760E5" w:rsidRPr="005760E5" w:rsidTr="00E13419">
        <w:trPr>
          <w:trHeight w:val="285"/>
        </w:trPr>
        <w:tc>
          <w:tcPr>
            <w:tcW w:w="643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05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  <w:b/>
              </w:rPr>
            </w:pPr>
            <w:r w:rsidRPr="005760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0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  <w:r w:rsidRPr="005760E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5760E5" w:rsidRPr="005760E5" w:rsidRDefault="005760E5" w:rsidP="00E13419">
            <w:pPr>
              <w:rPr>
                <w:rFonts w:ascii="Times New Roman" w:hAnsi="Times New Roman" w:cs="Times New Roman"/>
              </w:rPr>
            </w:pPr>
          </w:p>
        </w:tc>
      </w:tr>
    </w:tbl>
    <w:p w:rsidR="005760E5" w:rsidRPr="005760E5" w:rsidRDefault="005760E5" w:rsidP="005760E5">
      <w:pPr>
        <w:jc w:val="both"/>
        <w:rPr>
          <w:rFonts w:ascii="Times New Roman" w:hAnsi="Times New Roman" w:cs="Times New Roman"/>
          <w:i/>
        </w:rPr>
      </w:pPr>
    </w:p>
    <w:p w:rsidR="005760E5" w:rsidRPr="005760E5" w:rsidRDefault="005760E5" w:rsidP="005760E5">
      <w:pPr>
        <w:rPr>
          <w:rFonts w:ascii="Times New Roman" w:hAnsi="Times New Roman" w:cs="Times New Roman"/>
          <w:b/>
        </w:rPr>
      </w:pPr>
    </w:p>
    <w:p w:rsidR="005760E5" w:rsidRPr="005760E5" w:rsidRDefault="005760E5" w:rsidP="005760E5">
      <w:pPr>
        <w:pStyle w:val="c17"/>
        <w:shd w:val="clear" w:color="auto" w:fill="FFFFFF"/>
        <w:spacing w:line="360" w:lineRule="auto"/>
        <w:rPr>
          <w:rStyle w:val="c61"/>
          <w:b/>
          <w:color w:val="000000"/>
        </w:rPr>
      </w:pPr>
    </w:p>
    <w:p w:rsidR="005760E5" w:rsidRPr="005760E5" w:rsidRDefault="005760E5" w:rsidP="005760E5">
      <w:pPr>
        <w:pStyle w:val="c17"/>
        <w:shd w:val="clear" w:color="auto" w:fill="FFFFFF"/>
        <w:spacing w:line="360" w:lineRule="auto"/>
        <w:rPr>
          <w:rStyle w:val="c61"/>
          <w:b/>
          <w:color w:val="000000"/>
        </w:rPr>
      </w:pPr>
    </w:p>
    <w:p w:rsidR="005760E5" w:rsidRPr="005760E5" w:rsidRDefault="005760E5" w:rsidP="00402BCD">
      <w:pPr>
        <w:jc w:val="center"/>
        <w:rPr>
          <w:rFonts w:ascii="Times New Roman" w:hAnsi="Times New Roman" w:cs="Times New Roman"/>
        </w:rPr>
      </w:pPr>
    </w:p>
    <w:sectPr w:rsidR="005760E5" w:rsidRPr="005760E5" w:rsidSect="001A2B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4D" w:rsidRDefault="00E1184D" w:rsidP="00D33D30">
      <w:pPr>
        <w:spacing w:after="0" w:line="240" w:lineRule="auto"/>
      </w:pPr>
      <w:r>
        <w:separator/>
      </w:r>
    </w:p>
  </w:endnote>
  <w:endnote w:type="continuationSeparator" w:id="1">
    <w:p w:rsidR="00E1184D" w:rsidRDefault="00E1184D" w:rsidP="00D3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F003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643"/>
      <w:docPartObj>
        <w:docPartGallery w:val="Page Numbers (Bottom of Page)"/>
        <w:docPartUnique/>
      </w:docPartObj>
    </w:sdtPr>
    <w:sdtContent>
      <w:p w:rsidR="00F00324" w:rsidRDefault="006C129B">
        <w:pPr>
          <w:pStyle w:val="a6"/>
        </w:pPr>
        <w:fldSimple w:instr=" PAGE   \* MERGEFORMAT ">
          <w:r w:rsidR="00C76B2B">
            <w:rPr>
              <w:noProof/>
            </w:rPr>
            <w:t>2</w:t>
          </w:r>
        </w:fldSimple>
      </w:p>
    </w:sdtContent>
  </w:sdt>
  <w:p w:rsidR="00F00324" w:rsidRDefault="00F003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F003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4D" w:rsidRDefault="00E1184D" w:rsidP="00D33D30">
      <w:pPr>
        <w:spacing w:after="0" w:line="240" w:lineRule="auto"/>
      </w:pPr>
      <w:r>
        <w:separator/>
      </w:r>
    </w:p>
  </w:footnote>
  <w:footnote w:type="continuationSeparator" w:id="1">
    <w:p w:rsidR="00E1184D" w:rsidRDefault="00E1184D" w:rsidP="00D3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F003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F003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24" w:rsidRDefault="00F003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BB4EFF"/>
    <w:multiLevelType w:val="multilevel"/>
    <w:tmpl w:val="BBA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E0312"/>
    <w:multiLevelType w:val="multilevel"/>
    <w:tmpl w:val="D80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2043A"/>
    <w:multiLevelType w:val="multilevel"/>
    <w:tmpl w:val="B75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06885"/>
    <w:multiLevelType w:val="multilevel"/>
    <w:tmpl w:val="FB7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CB39C4"/>
    <w:multiLevelType w:val="multilevel"/>
    <w:tmpl w:val="B13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1A03C4"/>
    <w:multiLevelType w:val="multilevel"/>
    <w:tmpl w:val="559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690B43"/>
    <w:multiLevelType w:val="hybridMultilevel"/>
    <w:tmpl w:val="2A72B6EA"/>
    <w:lvl w:ilvl="0" w:tplc="7D243E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F2313"/>
    <w:multiLevelType w:val="multilevel"/>
    <w:tmpl w:val="AA3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727732"/>
    <w:multiLevelType w:val="hybridMultilevel"/>
    <w:tmpl w:val="5BDE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37B41"/>
    <w:multiLevelType w:val="multilevel"/>
    <w:tmpl w:val="9C60750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169E"/>
    <w:multiLevelType w:val="multilevel"/>
    <w:tmpl w:val="CAF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3CA"/>
    <w:multiLevelType w:val="multilevel"/>
    <w:tmpl w:val="2B6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FB7D7F"/>
    <w:multiLevelType w:val="multilevel"/>
    <w:tmpl w:val="651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C50757"/>
    <w:multiLevelType w:val="multilevel"/>
    <w:tmpl w:val="751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F3451"/>
    <w:multiLevelType w:val="multilevel"/>
    <w:tmpl w:val="9FE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12630A"/>
    <w:multiLevelType w:val="hybridMultilevel"/>
    <w:tmpl w:val="975E5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2E7055"/>
    <w:multiLevelType w:val="multilevel"/>
    <w:tmpl w:val="615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D72753"/>
    <w:multiLevelType w:val="multilevel"/>
    <w:tmpl w:val="AEB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DD15A7"/>
    <w:multiLevelType w:val="multilevel"/>
    <w:tmpl w:val="B4F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F50A2D"/>
    <w:multiLevelType w:val="multilevel"/>
    <w:tmpl w:val="1DF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AC422E"/>
    <w:multiLevelType w:val="multilevel"/>
    <w:tmpl w:val="621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7C0623"/>
    <w:multiLevelType w:val="multilevel"/>
    <w:tmpl w:val="373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B30DB3"/>
    <w:multiLevelType w:val="multilevel"/>
    <w:tmpl w:val="5DF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2906FA"/>
    <w:multiLevelType w:val="hybridMultilevel"/>
    <w:tmpl w:val="B3E02EA8"/>
    <w:lvl w:ilvl="0" w:tplc="639A7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B44D0"/>
    <w:multiLevelType w:val="multilevel"/>
    <w:tmpl w:val="516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B11BF"/>
    <w:multiLevelType w:val="multilevel"/>
    <w:tmpl w:val="DEC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32"/>
  </w:num>
  <w:num w:numId="5">
    <w:abstractNumId w:val="21"/>
  </w:num>
  <w:num w:numId="6">
    <w:abstractNumId w:val="30"/>
  </w:num>
  <w:num w:numId="7">
    <w:abstractNumId w:val="17"/>
  </w:num>
  <w:num w:numId="8">
    <w:abstractNumId w:val="5"/>
  </w:num>
  <w:num w:numId="9">
    <w:abstractNumId w:val="16"/>
  </w:num>
  <w:num w:numId="10">
    <w:abstractNumId w:val="34"/>
  </w:num>
  <w:num w:numId="11">
    <w:abstractNumId w:val="25"/>
  </w:num>
  <w:num w:numId="12">
    <w:abstractNumId w:val="8"/>
  </w:num>
  <w:num w:numId="13">
    <w:abstractNumId w:val="24"/>
  </w:num>
  <w:num w:numId="14">
    <w:abstractNumId w:val="33"/>
  </w:num>
  <w:num w:numId="15">
    <w:abstractNumId w:val="27"/>
  </w:num>
  <w:num w:numId="16">
    <w:abstractNumId w:val="15"/>
  </w:num>
  <w:num w:numId="17">
    <w:abstractNumId w:val="10"/>
  </w:num>
  <w:num w:numId="18">
    <w:abstractNumId w:val="37"/>
  </w:num>
  <w:num w:numId="19">
    <w:abstractNumId w:val="29"/>
  </w:num>
  <w:num w:numId="20">
    <w:abstractNumId w:val="11"/>
  </w:num>
  <w:num w:numId="21">
    <w:abstractNumId w:val="35"/>
  </w:num>
  <w:num w:numId="22">
    <w:abstractNumId w:val="2"/>
  </w:num>
  <w:num w:numId="23">
    <w:abstractNumId w:val="22"/>
  </w:num>
  <w:num w:numId="24">
    <w:abstractNumId w:val="26"/>
  </w:num>
  <w:num w:numId="25">
    <w:abstractNumId w:val="23"/>
  </w:num>
  <w:num w:numId="26">
    <w:abstractNumId w:val="12"/>
  </w:num>
  <w:num w:numId="27">
    <w:abstractNumId w:val="13"/>
  </w:num>
  <w:num w:numId="28">
    <w:abstractNumId w:val="36"/>
  </w:num>
  <w:num w:numId="29">
    <w:abstractNumId w:val="20"/>
  </w:num>
  <w:num w:numId="30">
    <w:abstractNumId w:val="4"/>
  </w:num>
  <w:num w:numId="31">
    <w:abstractNumId w:val="3"/>
  </w:num>
  <w:num w:numId="32">
    <w:abstractNumId w:val="18"/>
  </w:num>
  <w:num w:numId="33">
    <w:abstractNumId w:val="6"/>
  </w:num>
  <w:num w:numId="34">
    <w:abstractNumId w:val="7"/>
  </w:num>
  <w:num w:numId="35">
    <w:abstractNumId w:val="14"/>
  </w:num>
  <w:num w:numId="36">
    <w:abstractNumId w:val="31"/>
  </w:num>
  <w:num w:numId="37">
    <w:abstractNumId w:val="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9C7FEF"/>
    <w:rsid w:val="00066CA6"/>
    <w:rsid w:val="00071169"/>
    <w:rsid w:val="00072627"/>
    <w:rsid w:val="000821BD"/>
    <w:rsid w:val="00094EE9"/>
    <w:rsid w:val="00113A3B"/>
    <w:rsid w:val="001543AD"/>
    <w:rsid w:val="001561F8"/>
    <w:rsid w:val="0016382B"/>
    <w:rsid w:val="001A2BEB"/>
    <w:rsid w:val="001F285C"/>
    <w:rsid w:val="00225CD3"/>
    <w:rsid w:val="002468F5"/>
    <w:rsid w:val="00247044"/>
    <w:rsid w:val="00253236"/>
    <w:rsid w:val="00253B21"/>
    <w:rsid w:val="002603CC"/>
    <w:rsid w:val="002709DA"/>
    <w:rsid w:val="00290843"/>
    <w:rsid w:val="00296462"/>
    <w:rsid w:val="002A1928"/>
    <w:rsid w:val="003452FD"/>
    <w:rsid w:val="00351BCB"/>
    <w:rsid w:val="00353A58"/>
    <w:rsid w:val="00356BE6"/>
    <w:rsid w:val="003756D5"/>
    <w:rsid w:val="00402BCD"/>
    <w:rsid w:val="00425F4B"/>
    <w:rsid w:val="00442097"/>
    <w:rsid w:val="004613F1"/>
    <w:rsid w:val="004E0066"/>
    <w:rsid w:val="004F6923"/>
    <w:rsid w:val="004F797C"/>
    <w:rsid w:val="0052629E"/>
    <w:rsid w:val="00526BAD"/>
    <w:rsid w:val="00543F1B"/>
    <w:rsid w:val="00554F3A"/>
    <w:rsid w:val="005760E5"/>
    <w:rsid w:val="005809EF"/>
    <w:rsid w:val="005B2B3E"/>
    <w:rsid w:val="006141D8"/>
    <w:rsid w:val="00654A1D"/>
    <w:rsid w:val="006566AE"/>
    <w:rsid w:val="0067276B"/>
    <w:rsid w:val="00674668"/>
    <w:rsid w:val="006870B6"/>
    <w:rsid w:val="00692776"/>
    <w:rsid w:val="006C129B"/>
    <w:rsid w:val="0074007D"/>
    <w:rsid w:val="00766580"/>
    <w:rsid w:val="00792602"/>
    <w:rsid w:val="007B5CEA"/>
    <w:rsid w:val="007D01F1"/>
    <w:rsid w:val="00821F58"/>
    <w:rsid w:val="0085329D"/>
    <w:rsid w:val="008774B2"/>
    <w:rsid w:val="0089725D"/>
    <w:rsid w:val="008D279F"/>
    <w:rsid w:val="008F70EB"/>
    <w:rsid w:val="009010CA"/>
    <w:rsid w:val="009502C7"/>
    <w:rsid w:val="0097095A"/>
    <w:rsid w:val="00974498"/>
    <w:rsid w:val="009A4FFA"/>
    <w:rsid w:val="009B1407"/>
    <w:rsid w:val="009C7FEF"/>
    <w:rsid w:val="009E5438"/>
    <w:rsid w:val="00A56738"/>
    <w:rsid w:val="00AC7EAA"/>
    <w:rsid w:val="00AD7400"/>
    <w:rsid w:val="00B00AE3"/>
    <w:rsid w:val="00B0571D"/>
    <w:rsid w:val="00B26DE5"/>
    <w:rsid w:val="00B36742"/>
    <w:rsid w:val="00B75111"/>
    <w:rsid w:val="00B81C64"/>
    <w:rsid w:val="00B90FC5"/>
    <w:rsid w:val="00BE20EA"/>
    <w:rsid w:val="00BF5F23"/>
    <w:rsid w:val="00C14701"/>
    <w:rsid w:val="00C6196F"/>
    <w:rsid w:val="00C67B0E"/>
    <w:rsid w:val="00C76B2B"/>
    <w:rsid w:val="00CA4D7F"/>
    <w:rsid w:val="00CD3180"/>
    <w:rsid w:val="00D1543A"/>
    <w:rsid w:val="00D16BEB"/>
    <w:rsid w:val="00D32069"/>
    <w:rsid w:val="00D33D30"/>
    <w:rsid w:val="00D72A68"/>
    <w:rsid w:val="00E1184D"/>
    <w:rsid w:val="00E416B5"/>
    <w:rsid w:val="00E643EC"/>
    <w:rsid w:val="00E868AB"/>
    <w:rsid w:val="00EB14C2"/>
    <w:rsid w:val="00F00324"/>
    <w:rsid w:val="00F007AB"/>
    <w:rsid w:val="00F13A3F"/>
    <w:rsid w:val="00F830FA"/>
    <w:rsid w:val="00F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F"/>
  </w:style>
  <w:style w:type="paragraph" w:styleId="1">
    <w:name w:val="heading 1"/>
    <w:basedOn w:val="a"/>
    <w:next w:val="a"/>
    <w:link w:val="10"/>
    <w:qFormat/>
    <w:rsid w:val="005760E5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5">
    <w:name w:val="heading 5"/>
    <w:basedOn w:val="a"/>
    <w:link w:val="50"/>
    <w:uiPriority w:val="9"/>
    <w:qFormat/>
    <w:rsid w:val="00AD7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FE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7FEF"/>
    <w:pPr>
      <w:widowControl w:val="0"/>
      <w:autoSpaceDE w:val="0"/>
      <w:autoSpaceDN w:val="0"/>
      <w:adjustRightInd w:val="0"/>
      <w:spacing w:after="0" w:line="25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7FEF"/>
    <w:pPr>
      <w:widowControl w:val="0"/>
      <w:autoSpaceDE w:val="0"/>
      <w:autoSpaceDN w:val="0"/>
      <w:adjustRightInd w:val="0"/>
      <w:spacing w:after="0" w:line="250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7FE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C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7FE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AD7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7">
    <w:name w:val="c7"/>
    <w:basedOn w:val="a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400"/>
  </w:style>
  <w:style w:type="paragraph" w:customStyle="1" w:styleId="c4">
    <w:name w:val="c4"/>
    <w:basedOn w:val="a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400"/>
  </w:style>
  <w:style w:type="character" w:customStyle="1" w:styleId="c15">
    <w:name w:val="c15"/>
    <w:basedOn w:val="a0"/>
    <w:rsid w:val="00AD7400"/>
  </w:style>
  <w:style w:type="character" w:customStyle="1" w:styleId="c19">
    <w:name w:val="c19"/>
    <w:basedOn w:val="a0"/>
    <w:rsid w:val="00AD7400"/>
  </w:style>
  <w:style w:type="character" w:customStyle="1" w:styleId="c3">
    <w:name w:val="c3"/>
    <w:basedOn w:val="a0"/>
    <w:rsid w:val="00AD7400"/>
  </w:style>
  <w:style w:type="table" w:styleId="a3">
    <w:name w:val="Table Grid"/>
    <w:basedOn w:val="a1"/>
    <w:rsid w:val="00AD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33D30"/>
  </w:style>
  <w:style w:type="paragraph" w:styleId="a6">
    <w:name w:val="footer"/>
    <w:basedOn w:val="a"/>
    <w:link w:val="a7"/>
    <w:uiPriority w:val="99"/>
    <w:unhideWhenUsed/>
    <w:rsid w:val="00D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D30"/>
  </w:style>
  <w:style w:type="paragraph" w:customStyle="1" w:styleId="c6">
    <w:name w:val="c6"/>
    <w:basedOn w:val="a"/>
    <w:rsid w:val="0015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61F8"/>
  </w:style>
  <w:style w:type="paragraph" w:customStyle="1" w:styleId="c27">
    <w:name w:val="c27"/>
    <w:basedOn w:val="a"/>
    <w:rsid w:val="0015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90FC5"/>
    <w:pPr>
      <w:ind w:left="720"/>
      <w:contextualSpacing/>
    </w:pPr>
  </w:style>
  <w:style w:type="paragraph" w:customStyle="1" w:styleId="normal">
    <w:name w:val="normal"/>
    <w:rsid w:val="002A192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No Spacing"/>
    <w:uiPriority w:val="99"/>
    <w:qFormat/>
    <w:rsid w:val="002A192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0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D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D01F1"/>
  </w:style>
  <w:style w:type="paragraph" w:customStyle="1" w:styleId="c46">
    <w:name w:val="c46"/>
    <w:basedOn w:val="a"/>
    <w:rsid w:val="007D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00324"/>
  </w:style>
  <w:style w:type="character" w:customStyle="1" w:styleId="10">
    <w:name w:val="Заголовок 1 Знак"/>
    <w:basedOn w:val="a0"/>
    <w:link w:val="1"/>
    <w:rsid w:val="005760E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b">
    <w:name w:val="Balloon Text"/>
    <w:basedOn w:val="a"/>
    <w:link w:val="ac"/>
    <w:rsid w:val="005760E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5760E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Знак1"/>
    <w:basedOn w:val="a"/>
    <w:rsid w:val="005760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5760E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760E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66">
    <w:name w:val="c66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5760E5"/>
  </w:style>
  <w:style w:type="paragraph" w:customStyle="1" w:styleId="c51">
    <w:name w:val="c51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760E5"/>
  </w:style>
  <w:style w:type="character" w:customStyle="1" w:styleId="c41">
    <w:name w:val="c41"/>
    <w:basedOn w:val="a0"/>
    <w:rsid w:val="005760E5"/>
  </w:style>
  <w:style w:type="paragraph" w:customStyle="1" w:styleId="c20">
    <w:name w:val="c20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5760E5"/>
  </w:style>
  <w:style w:type="paragraph" w:customStyle="1" w:styleId="c50">
    <w:name w:val="c50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5760E5"/>
  </w:style>
  <w:style w:type="paragraph" w:customStyle="1" w:styleId="c1">
    <w:name w:val="c1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760E5"/>
  </w:style>
  <w:style w:type="character" w:customStyle="1" w:styleId="c49">
    <w:name w:val="c49"/>
    <w:basedOn w:val="a0"/>
    <w:rsid w:val="005760E5"/>
  </w:style>
  <w:style w:type="paragraph" w:customStyle="1" w:styleId="c76">
    <w:name w:val="c76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760E5"/>
  </w:style>
  <w:style w:type="paragraph" w:customStyle="1" w:styleId="c28">
    <w:name w:val="c28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760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5760E5"/>
  </w:style>
  <w:style w:type="character" w:styleId="af">
    <w:name w:val="Strong"/>
    <w:uiPriority w:val="22"/>
    <w:qFormat/>
    <w:rsid w:val="005760E5"/>
    <w:rPr>
      <w:b/>
      <w:bCs/>
    </w:rPr>
  </w:style>
  <w:style w:type="paragraph" w:customStyle="1" w:styleId="FR2">
    <w:name w:val="FR2"/>
    <w:rsid w:val="005760E5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rsid w:val="005760E5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76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5760E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8">
    <w:name w:val="Font Style38"/>
    <w:uiPriority w:val="99"/>
    <w:rsid w:val="005760E5"/>
    <w:rPr>
      <w:rFonts w:ascii="Times New Roman" w:hAnsi="Times New Roman" w:cs="Times New Roman" w:hint="default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60E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60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f2">
    <w:name w:val="Hyperlink"/>
    <w:uiPriority w:val="99"/>
    <w:unhideWhenUsed/>
    <w:rsid w:val="005760E5"/>
    <w:rPr>
      <w:color w:val="0000CC"/>
      <w:u w:val="single"/>
    </w:rPr>
  </w:style>
  <w:style w:type="character" w:customStyle="1" w:styleId="b-serp-urlitem1">
    <w:name w:val="b-serp-url__item1"/>
    <w:rsid w:val="005760E5"/>
    <w:rPr>
      <w:vanish w:val="0"/>
      <w:webHidden w:val="0"/>
      <w:specVanish w:val="0"/>
    </w:rPr>
  </w:style>
  <w:style w:type="character" w:customStyle="1" w:styleId="serp-urlmark">
    <w:name w:val="serp-url__mark"/>
    <w:basedOn w:val="a0"/>
    <w:rsid w:val="005760E5"/>
  </w:style>
  <w:style w:type="paragraph" w:customStyle="1" w:styleId="af3">
    <w:name w:val="Новый"/>
    <w:basedOn w:val="a"/>
    <w:rsid w:val="005760E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harin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uro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89E4-F3A6-401D-80C5-FCE09DA0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</dc:creator>
  <cp:lastModifiedBy>Пользователь</cp:lastModifiedBy>
  <cp:revision>4</cp:revision>
  <dcterms:created xsi:type="dcterms:W3CDTF">2018-10-21T09:27:00Z</dcterms:created>
  <dcterms:modified xsi:type="dcterms:W3CDTF">2019-01-30T14:09:00Z</dcterms:modified>
</cp:coreProperties>
</file>